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1F" w:rsidRDefault="00B16C1F" w:rsidP="00911DB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1F" w:rsidRDefault="00B16C1F" w:rsidP="00B16C1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B16C1F" w:rsidRPr="00B16C1F" w:rsidRDefault="00B16C1F" w:rsidP="00B16C1F">
      <w:pPr>
        <w:spacing w:after="0" w:line="240" w:lineRule="auto"/>
        <w:rPr>
          <w:lang w:eastAsia="ru-RU"/>
        </w:rPr>
      </w:pPr>
    </w:p>
    <w:p w:rsidR="00567BE6" w:rsidRDefault="00B16C1F" w:rsidP="00B16C1F">
      <w:pPr>
        <w:spacing w:after="0" w:line="240" w:lineRule="auto"/>
        <w:jc w:val="center"/>
      </w:pPr>
      <w:proofErr w:type="gramStart"/>
      <w:r w:rsidRPr="0020170E">
        <w:rPr>
          <w:b/>
          <w:sz w:val="56"/>
        </w:rPr>
        <w:t>З</w:t>
      </w:r>
      <w:proofErr w:type="gramEnd"/>
      <w:r w:rsidRPr="0020170E">
        <w:rPr>
          <w:b/>
          <w:sz w:val="56"/>
        </w:rPr>
        <w:t xml:space="preserve">  А  К  О  Н</w:t>
      </w:r>
    </w:p>
    <w:p w:rsidR="00567BE6" w:rsidRDefault="00567BE6" w:rsidP="0062542B">
      <w:pPr>
        <w:spacing w:after="0" w:line="240" w:lineRule="auto"/>
        <w:jc w:val="both"/>
      </w:pPr>
    </w:p>
    <w:p w:rsidR="00567BE6" w:rsidRPr="00567BE6" w:rsidRDefault="00567BE6" w:rsidP="00567BE6">
      <w:pPr>
        <w:spacing w:after="0" w:line="240" w:lineRule="auto"/>
        <w:jc w:val="center"/>
        <w:rPr>
          <w:b/>
        </w:rPr>
      </w:pPr>
      <w:r w:rsidRPr="00567BE6">
        <w:rPr>
          <w:b/>
        </w:rPr>
        <w:t>О внесении изменений в отдельные законы Тверской области, регулирующие вопросы установления границ муниципальных образований «Калининский</w:t>
      </w:r>
      <w:r w:rsidR="00260889">
        <w:rPr>
          <w:b/>
        </w:rPr>
        <w:t xml:space="preserve"> район</w:t>
      </w:r>
      <w:r w:rsidRPr="00567BE6">
        <w:rPr>
          <w:b/>
        </w:rPr>
        <w:t>», «Город Тверь» Тверской области»</w:t>
      </w:r>
    </w:p>
    <w:p w:rsidR="00567BE6" w:rsidRDefault="00567BE6" w:rsidP="0062542B">
      <w:pPr>
        <w:spacing w:after="0" w:line="240" w:lineRule="auto"/>
        <w:jc w:val="both"/>
      </w:pPr>
    </w:p>
    <w:p w:rsidR="00B16C1F" w:rsidRDefault="00B16C1F" w:rsidP="00B16C1F">
      <w:pPr>
        <w:spacing w:after="0" w:line="240" w:lineRule="auto"/>
        <w:jc w:val="right"/>
      </w:pPr>
      <w:r>
        <w:tab/>
      </w: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B16C1F" w:rsidRDefault="00B16C1F" w:rsidP="00B16C1F">
      <w:pPr>
        <w:spacing w:after="0" w:line="240" w:lineRule="auto"/>
        <w:jc w:val="right"/>
      </w:pPr>
      <w:r>
        <w:t>Тверской области 18 декабря 2014 года</w:t>
      </w:r>
    </w:p>
    <w:p w:rsidR="00B16C1F" w:rsidRDefault="00B16C1F" w:rsidP="0062542B">
      <w:pPr>
        <w:spacing w:after="0" w:line="240" w:lineRule="auto"/>
        <w:jc w:val="both"/>
      </w:pPr>
    </w:p>
    <w:p w:rsidR="00567BE6" w:rsidRPr="00D05A51" w:rsidRDefault="00567BE6" w:rsidP="0062542B">
      <w:pPr>
        <w:spacing w:after="0" w:line="240" w:lineRule="auto"/>
        <w:jc w:val="both"/>
        <w:rPr>
          <w:b/>
        </w:rPr>
      </w:pPr>
      <w:r w:rsidRPr="00D05A51">
        <w:rPr>
          <w:b/>
        </w:rPr>
        <w:tab/>
        <w:t>Статья 1</w:t>
      </w: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D05A51">
      <w:pPr>
        <w:spacing w:after="0" w:line="240" w:lineRule="auto"/>
        <w:jc w:val="both"/>
      </w:pPr>
      <w:r>
        <w:tab/>
      </w:r>
      <w:r w:rsidR="001B5E53" w:rsidRPr="001B5E53">
        <w:t xml:space="preserve">Внести в приложение № 4 к закону Тверской области от 18.01.2005 </w:t>
      </w:r>
      <w:r w:rsidR="001B5E53">
        <w:t xml:space="preserve">     </w:t>
      </w:r>
      <w:r w:rsidR="001B5E53" w:rsidRPr="001B5E53">
        <w:t>№ 4-ЗО «Об установлении границ муниципальных образований Тверской области и наделении их статусом городских округов, муниципальных районов» (с изменениями, внесенными законом Тверской области от 18.09.2006 № 88-ЗО) изменение, изложив раздел «От узловой точки № 38 до узловой точки № 39.» в следующей редакции:</w:t>
      </w:r>
    </w:p>
    <w:p w:rsidR="001B5E53" w:rsidRPr="001B5E53" w:rsidRDefault="001B5E53" w:rsidP="00D05A51">
      <w:pPr>
        <w:spacing w:after="0" w:line="240" w:lineRule="auto"/>
        <w:jc w:val="both"/>
      </w:pPr>
      <w:r>
        <w:rPr>
          <w:b/>
        </w:rPr>
        <w:tab/>
      </w:r>
      <w:r w:rsidRPr="001B5E53">
        <w:t>«От узловой точки № 38 до узловой точки № 39</w:t>
      </w:r>
      <w:r w:rsidR="00C209C5">
        <w:t>.</w:t>
      </w:r>
    </w:p>
    <w:p w:rsidR="00567BE6" w:rsidRDefault="001B5E53" w:rsidP="0062542B">
      <w:pPr>
        <w:spacing w:after="0" w:line="240" w:lineRule="auto"/>
        <w:jc w:val="both"/>
      </w:pPr>
      <w:r>
        <w:tab/>
      </w:r>
      <w:proofErr w:type="gramStart"/>
      <w:r w:rsidR="00E856F3">
        <w:t>О</w:t>
      </w:r>
      <w:r w:rsidR="00567BE6">
        <w:t xml:space="preserve">т узловой точки № 38 </w:t>
      </w:r>
      <w:r w:rsidR="00E856F3">
        <w:t>граница</w:t>
      </w:r>
      <w:r w:rsidR="00567BE6">
        <w:t xml:space="preserve"> проходит в северо-западном направлении по северной границе квартала № 123 Пригородного лесничества, пересекает автодорогу «Тверь – Бежецк», далее</w:t>
      </w:r>
      <w:r w:rsidR="00F67587">
        <w:t xml:space="preserve"> проходит</w:t>
      </w:r>
      <w:r w:rsidR="00567BE6">
        <w:t xml:space="preserve"> по западной границе этого квартала до северной границы земельного участка жилого дома № 97 по ул. Шишкова, по западной и южной границе этого участка до границы квартала № 123 Пригородного лесничества, затем</w:t>
      </w:r>
      <w:proofErr w:type="gramEnd"/>
      <w:r w:rsidR="00F67587">
        <w:t xml:space="preserve"> проходит</w:t>
      </w:r>
      <w:r w:rsidR="00567BE6">
        <w:t xml:space="preserve"> по западной границе этого квартала до реки </w:t>
      </w:r>
      <w:proofErr w:type="spellStart"/>
      <w:r w:rsidR="00567BE6">
        <w:t>Тверца</w:t>
      </w:r>
      <w:proofErr w:type="spellEnd"/>
      <w:r w:rsidR="00567BE6">
        <w:t xml:space="preserve"> и далее в северо-западном направлении по левому берегу реки </w:t>
      </w:r>
      <w:proofErr w:type="spellStart"/>
      <w:r w:rsidR="00567BE6">
        <w:t>Тверца</w:t>
      </w:r>
      <w:proofErr w:type="spellEnd"/>
      <w:r w:rsidR="00E856F3">
        <w:t xml:space="preserve"> до границы городского водозабора на</w:t>
      </w:r>
      <w:r w:rsidR="00567BE6">
        <w:t xml:space="preserve"> узлов</w:t>
      </w:r>
      <w:r w:rsidR="00E856F3">
        <w:t>ую</w:t>
      </w:r>
      <w:r w:rsidR="00567BE6">
        <w:t xml:space="preserve"> точк</w:t>
      </w:r>
      <w:r w:rsidR="00E856F3">
        <w:t>у</w:t>
      </w:r>
      <w:r w:rsidR="00567BE6">
        <w:t xml:space="preserve"> № 39, расположенн</w:t>
      </w:r>
      <w:r w:rsidR="00E856F3">
        <w:t>ую в северо-восточном углу городского водозабора</w:t>
      </w:r>
      <w:proofErr w:type="gramStart"/>
      <w:r w:rsidR="00567BE6">
        <w:t>.».</w:t>
      </w:r>
      <w:proofErr w:type="gramEnd"/>
    </w:p>
    <w:p w:rsidR="00567BE6" w:rsidRDefault="00567BE6" w:rsidP="0062542B">
      <w:pPr>
        <w:spacing w:after="0" w:line="240" w:lineRule="auto"/>
        <w:jc w:val="both"/>
      </w:pPr>
    </w:p>
    <w:p w:rsidR="00567BE6" w:rsidRPr="00D05A51" w:rsidRDefault="00567BE6" w:rsidP="0062542B">
      <w:pPr>
        <w:spacing w:after="0" w:line="240" w:lineRule="auto"/>
        <w:jc w:val="both"/>
        <w:rPr>
          <w:b/>
        </w:rPr>
      </w:pPr>
      <w:r w:rsidRPr="00D05A51">
        <w:rPr>
          <w:b/>
        </w:rPr>
        <w:tab/>
        <w:t>Статья 2</w:t>
      </w: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  <w:r>
        <w:tab/>
      </w:r>
      <w:r w:rsidR="001B5E53" w:rsidRPr="001B5E53">
        <w:t xml:space="preserve">Внести в приложение № 13 к закону Тверской области от 28.02.2005 </w:t>
      </w:r>
      <w:r w:rsidR="00C209C5">
        <w:t xml:space="preserve">  </w:t>
      </w:r>
      <w:r w:rsidR="001B5E53" w:rsidRPr="001B5E53">
        <w:t xml:space="preserve">№ 26-ЗО «Об установлении границ муниципальных образований, входящих в состав территории муниципального образования Тверской области «Калининский район», и наделении их статусом городского, сельского </w:t>
      </w:r>
      <w:r w:rsidR="001B5E53" w:rsidRPr="001B5E53">
        <w:lastRenderedPageBreak/>
        <w:t xml:space="preserve">поселения» изменение, изложив раздел «Граница по смежеству с городским округом </w:t>
      </w:r>
      <w:proofErr w:type="gramStart"/>
      <w:r w:rsidR="001B5E53" w:rsidRPr="001B5E53">
        <w:t>г</w:t>
      </w:r>
      <w:proofErr w:type="gramEnd"/>
      <w:r w:rsidR="001B5E53" w:rsidRPr="001B5E53">
        <w:t>. Тверь.» в следующей редакции:</w:t>
      </w:r>
    </w:p>
    <w:p w:rsidR="001B5E53" w:rsidRPr="001B5E53" w:rsidRDefault="001B5E53" w:rsidP="0062542B">
      <w:pPr>
        <w:spacing w:after="0" w:line="240" w:lineRule="auto"/>
        <w:jc w:val="both"/>
      </w:pPr>
      <w:r>
        <w:rPr>
          <w:b/>
        </w:rPr>
        <w:tab/>
      </w:r>
      <w:r w:rsidRPr="001B5E53">
        <w:t xml:space="preserve">«Граница по смежеству с городским округом </w:t>
      </w:r>
      <w:proofErr w:type="gramStart"/>
      <w:r w:rsidRPr="001B5E53">
        <w:t>г</w:t>
      </w:r>
      <w:proofErr w:type="gramEnd"/>
      <w:r w:rsidRPr="001B5E53">
        <w:t>. Тверь</w:t>
      </w:r>
      <w:r w:rsidR="00C209C5">
        <w:t>.</w:t>
      </w:r>
    </w:p>
    <w:p w:rsidR="00567BE6" w:rsidRDefault="001B5E53" w:rsidP="0062542B">
      <w:pPr>
        <w:spacing w:after="0" w:line="240" w:lineRule="auto"/>
        <w:jc w:val="both"/>
      </w:pPr>
      <w:r>
        <w:tab/>
      </w:r>
      <w:proofErr w:type="gramStart"/>
      <w:r w:rsidR="00567BE6">
        <w:t>Граница между Михайловским сельским поселением и городским округом г. Тверь начинается от узловой точки № 38 (местоположение точки описано выше), проходит в северо-западном направлении по северной границе квартала № 123 Пригородного лесничества, пересекает автодорогу «Тверь – Бежецк», далее</w:t>
      </w:r>
      <w:r w:rsidR="00F67587">
        <w:t xml:space="preserve"> </w:t>
      </w:r>
      <w:r w:rsidR="00567BE6">
        <w:t xml:space="preserve"> </w:t>
      </w:r>
      <w:r w:rsidR="00F67587">
        <w:t xml:space="preserve">проходит </w:t>
      </w:r>
      <w:r w:rsidR="00567BE6">
        <w:t>по западной границе этого квартала до северной границы земельного участка жилого дома № 97 по ул. Шишкова, по западной и южной границе этого участка до</w:t>
      </w:r>
      <w:proofErr w:type="gramEnd"/>
      <w:r w:rsidR="00567BE6">
        <w:t xml:space="preserve"> </w:t>
      </w:r>
      <w:proofErr w:type="gramStart"/>
      <w:r w:rsidR="00567BE6">
        <w:t>границы квартала № 123 Пригородного лесничества, затем</w:t>
      </w:r>
      <w:r w:rsidR="00F67587">
        <w:t xml:space="preserve"> проходит</w:t>
      </w:r>
      <w:r w:rsidR="00567BE6">
        <w:t xml:space="preserve"> по западной границе этого квартала до реки </w:t>
      </w:r>
      <w:proofErr w:type="spellStart"/>
      <w:r w:rsidR="00567BE6">
        <w:t>Тверца</w:t>
      </w:r>
      <w:proofErr w:type="spellEnd"/>
      <w:r w:rsidR="00567BE6">
        <w:t xml:space="preserve"> и далее в северо-западном направлении по левому берегу реки </w:t>
      </w:r>
      <w:proofErr w:type="spellStart"/>
      <w:r w:rsidR="00567BE6">
        <w:t>Тверца</w:t>
      </w:r>
      <w:proofErr w:type="spellEnd"/>
      <w:r w:rsidR="00567BE6">
        <w:t xml:space="preserve"> до узловой точки № 39, расположенной на стыке границ Михайловского, </w:t>
      </w:r>
      <w:proofErr w:type="spellStart"/>
      <w:r w:rsidR="00567BE6">
        <w:t>Черногубовского</w:t>
      </w:r>
      <w:proofErr w:type="spellEnd"/>
      <w:r w:rsidR="00567BE6">
        <w:t xml:space="preserve"> сельских поселений и</w:t>
      </w:r>
      <w:r w:rsidR="009B59ED">
        <w:t xml:space="preserve"> городского округа</w:t>
      </w:r>
      <w:r w:rsidR="00567BE6">
        <w:t xml:space="preserve"> </w:t>
      </w:r>
      <w:r w:rsidR="008169AE">
        <w:t xml:space="preserve">            </w:t>
      </w:r>
      <w:r w:rsidR="00567BE6">
        <w:t>г. Тверь</w:t>
      </w:r>
      <w:r w:rsidR="0055118F">
        <w:t>,</w:t>
      </w:r>
      <w:r w:rsidR="00567BE6">
        <w:t xml:space="preserve"> с координатами 56</w:t>
      </w:r>
      <w:r w:rsidR="00567BE6" w:rsidRPr="00935886">
        <w:t>°</w:t>
      </w:r>
      <w:r w:rsidR="00567BE6">
        <w:t>56</w:t>
      </w:r>
      <w:r w:rsidR="00567BE6" w:rsidRPr="00935886">
        <w:t>'</w:t>
      </w:r>
      <w:r w:rsidR="00567BE6">
        <w:t>12</w:t>
      </w:r>
      <w:r w:rsidR="00567BE6" w:rsidRPr="00935886">
        <w:t>"</w:t>
      </w:r>
      <w:r w:rsidR="00567BE6">
        <w:t xml:space="preserve"> северной широты и 35</w:t>
      </w:r>
      <w:r w:rsidR="00567BE6" w:rsidRPr="00935886">
        <w:t>°</w:t>
      </w:r>
      <w:r w:rsidR="00567BE6">
        <w:t>54</w:t>
      </w:r>
      <w:r w:rsidR="00567BE6" w:rsidRPr="00935886">
        <w:t>'</w:t>
      </w:r>
      <w:r w:rsidR="00567BE6">
        <w:t>05</w:t>
      </w:r>
      <w:r w:rsidR="00567BE6" w:rsidRPr="00935886">
        <w:t>"</w:t>
      </w:r>
      <w:r w:rsidR="00567BE6">
        <w:t xml:space="preserve"> восточной долготы.»</w:t>
      </w:r>
      <w:r w:rsidR="00D05A51">
        <w:t>.</w:t>
      </w:r>
      <w:proofErr w:type="gramEnd"/>
    </w:p>
    <w:p w:rsidR="00D05A51" w:rsidRDefault="00D05A51" w:rsidP="0062542B">
      <w:pPr>
        <w:spacing w:after="0" w:line="240" w:lineRule="auto"/>
        <w:jc w:val="both"/>
      </w:pPr>
    </w:p>
    <w:p w:rsidR="00D05A51" w:rsidRPr="00D05A51" w:rsidRDefault="00D05A51" w:rsidP="0062542B">
      <w:pPr>
        <w:spacing w:after="0" w:line="240" w:lineRule="auto"/>
        <w:jc w:val="both"/>
        <w:rPr>
          <w:b/>
        </w:rPr>
      </w:pPr>
      <w:r w:rsidRPr="00D05A51">
        <w:rPr>
          <w:b/>
        </w:rPr>
        <w:tab/>
        <w:t>Статья 3</w:t>
      </w:r>
    </w:p>
    <w:p w:rsidR="00D05A51" w:rsidRDefault="00D05A51" w:rsidP="0062542B">
      <w:pPr>
        <w:spacing w:after="0" w:line="240" w:lineRule="auto"/>
        <w:jc w:val="both"/>
      </w:pPr>
    </w:p>
    <w:p w:rsidR="00D05A51" w:rsidRDefault="00D05A51" w:rsidP="0062542B">
      <w:pPr>
        <w:spacing w:after="0" w:line="240" w:lineRule="auto"/>
        <w:jc w:val="both"/>
      </w:pPr>
      <w:r>
        <w:tab/>
        <w:t>Настоящий закон вступает в силу со дня его официального опубликования.</w:t>
      </w:r>
    </w:p>
    <w:p w:rsidR="00D05A51" w:rsidRDefault="00D05A51" w:rsidP="0062542B">
      <w:pPr>
        <w:spacing w:after="0" w:line="240" w:lineRule="auto"/>
        <w:jc w:val="both"/>
      </w:pPr>
    </w:p>
    <w:p w:rsidR="00D05A51" w:rsidRDefault="00D05A51" w:rsidP="0062542B">
      <w:pPr>
        <w:spacing w:after="0" w:line="240" w:lineRule="auto"/>
        <w:jc w:val="both"/>
      </w:pPr>
    </w:p>
    <w:p w:rsidR="00D05A51" w:rsidRDefault="00D05A51" w:rsidP="0062542B">
      <w:pPr>
        <w:spacing w:after="0" w:line="240" w:lineRule="auto"/>
        <w:jc w:val="both"/>
      </w:pPr>
    </w:p>
    <w:p w:rsidR="00D05A51" w:rsidRDefault="00D05A51" w:rsidP="0062542B">
      <w:pPr>
        <w:spacing w:after="0" w:line="240" w:lineRule="auto"/>
        <w:jc w:val="both"/>
      </w:pPr>
    </w:p>
    <w:p w:rsidR="00D05A51" w:rsidRDefault="00D05A51" w:rsidP="00911DB7">
      <w:pPr>
        <w:spacing w:line="360" w:lineRule="auto"/>
        <w:jc w:val="both"/>
      </w:pPr>
      <w:r w:rsidRPr="0011654C">
        <w:t xml:space="preserve">Губернатор Тверской области                                          </w:t>
      </w:r>
      <w:r>
        <w:t xml:space="preserve">                </w:t>
      </w:r>
      <w:r w:rsidRPr="0011654C">
        <w:t>А.В. Шевелев</w:t>
      </w:r>
    </w:p>
    <w:p w:rsidR="00D05A51" w:rsidRDefault="00D05A51" w:rsidP="0062542B">
      <w:pPr>
        <w:spacing w:after="0" w:line="240" w:lineRule="auto"/>
        <w:jc w:val="both"/>
      </w:pPr>
      <w:r w:rsidRPr="0011654C">
        <w:t>Тверь</w:t>
      </w:r>
    </w:p>
    <w:p w:rsidR="00D61D3D" w:rsidRPr="00D61D3D" w:rsidRDefault="00D61D3D" w:rsidP="00D61D3D">
      <w:pPr>
        <w:spacing w:after="0" w:line="240" w:lineRule="auto"/>
        <w:jc w:val="both"/>
      </w:pPr>
      <w:r w:rsidRPr="00D61D3D">
        <w:t>24 декабря 2014 года</w:t>
      </w:r>
    </w:p>
    <w:p w:rsidR="00D61D3D" w:rsidRPr="00D61D3D" w:rsidRDefault="00D61D3D" w:rsidP="00D61D3D">
      <w:pPr>
        <w:spacing w:after="0" w:line="240" w:lineRule="auto"/>
        <w:jc w:val="both"/>
      </w:pPr>
      <w:r w:rsidRPr="00D61D3D">
        <w:t>№ 111-ЗО</w:t>
      </w: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567BE6" w:rsidRDefault="00567BE6" w:rsidP="0062542B">
      <w:pPr>
        <w:spacing w:after="0" w:line="240" w:lineRule="auto"/>
        <w:jc w:val="both"/>
      </w:pPr>
    </w:p>
    <w:p w:rsidR="00D05A51" w:rsidRDefault="00D05A51" w:rsidP="0062542B">
      <w:pPr>
        <w:spacing w:after="0" w:line="240" w:lineRule="auto"/>
        <w:jc w:val="both"/>
      </w:pPr>
    </w:p>
    <w:p w:rsidR="003369F6" w:rsidRDefault="003369F6" w:rsidP="0062542B">
      <w:pPr>
        <w:spacing w:after="0" w:line="240" w:lineRule="auto"/>
        <w:jc w:val="both"/>
      </w:pPr>
    </w:p>
    <w:p w:rsidR="00453A0E" w:rsidRDefault="00B37D6C" w:rsidP="00532E12">
      <w:pPr>
        <w:spacing w:after="0" w:line="240" w:lineRule="auto"/>
        <w:jc w:val="both"/>
        <w:rPr>
          <w:sz w:val="16"/>
          <w:szCs w:val="16"/>
        </w:rPr>
      </w:pPr>
      <w:fldSimple w:instr=" FILENAME  \p  \* MERGEFORMAT ">
        <w:r w:rsidR="00532E12" w:rsidRPr="00532E12">
          <w:rPr>
            <w:noProof/>
            <w:sz w:val="16"/>
            <w:szCs w:val="16"/>
          </w:rPr>
          <w:t>\\File-server\комитет по госустройству\5 созыв\документы комитета\50 заседание (18.12.2014)\pr\z(50)1314-П-5.docx</w:t>
        </w:r>
      </w:fldSimple>
    </w:p>
    <w:p w:rsidR="00532E12" w:rsidRDefault="00532E12" w:rsidP="00532E12">
      <w:pPr>
        <w:spacing w:after="0" w:line="240" w:lineRule="auto"/>
        <w:jc w:val="both"/>
        <w:rPr>
          <w:sz w:val="16"/>
          <w:szCs w:val="16"/>
        </w:rPr>
      </w:pPr>
    </w:p>
    <w:sectPr w:rsidR="00532E12" w:rsidSect="00D05A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59C" w:rsidRDefault="0056559C" w:rsidP="00D05A51">
      <w:pPr>
        <w:spacing w:after="0" w:line="240" w:lineRule="auto"/>
      </w:pPr>
      <w:r>
        <w:separator/>
      </w:r>
    </w:p>
  </w:endnote>
  <w:endnote w:type="continuationSeparator" w:id="0">
    <w:p w:rsidR="0056559C" w:rsidRDefault="0056559C" w:rsidP="00D0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59C" w:rsidRDefault="0056559C" w:rsidP="00D05A51">
      <w:pPr>
        <w:spacing w:after="0" w:line="240" w:lineRule="auto"/>
      </w:pPr>
      <w:r>
        <w:separator/>
      </w:r>
    </w:p>
  </w:footnote>
  <w:footnote w:type="continuationSeparator" w:id="0">
    <w:p w:rsidR="0056559C" w:rsidRDefault="0056559C" w:rsidP="00D0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74422"/>
    </w:sdtPr>
    <w:sdtContent>
      <w:p w:rsidR="00D05A51" w:rsidRDefault="00B37D6C">
        <w:pPr>
          <w:pStyle w:val="a3"/>
          <w:jc w:val="right"/>
        </w:pPr>
        <w:fldSimple w:instr=" PAGE   \* MERGEFORMAT ">
          <w:r w:rsidR="00D61D3D">
            <w:rPr>
              <w:noProof/>
            </w:rPr>
            <w:t>2</w:t>
          </w:r>
        </w:fldSimple>
      </w:p>
    </w:sdtContent>
  </w:sdt>
  <w:p w:rsidR="00D05A51" w:rsidRDefault="00D05A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A9F"/>
    <w:rsid w:val="00094CCD"/>
    <w:rsid w:val="000A4F6F"/>
    <w:rsid w:val="000D21B4"/>
    <w:rsid w:val="00161A9F"/>
    <w:rsid w:val="001B5E53"/>
    <w:rsid w:val="001E4DD0"/>
    <w:rsid w:val="00260889"/>
    <w:rsid w:val="00266ADA"/>
    <w:rsid w:val="003369F6"/>
    <w:rsid w:val="00343270"/>
    <w:rsid w:val="003A0E1E"/>
    <w:rsid w:val="003D22DC"/>
    <w:rsid w:val="00432526"/>
    <w:rsid w:val="00453A0E"/>
    <w:rsid w:val="0046304E"/>
    <w:rsid w:val="00532E12"/>
    <w:rsid w:val="00536F02"/>
    <w:rsid w:val="0055118F"/>
    <w:rsid w:val="0056559C"/>
    <w:rsid w:val="00567BE6"/>
    <w:rsid w:val="005A6BE5"/>
    <w:rsid w:val="0062542B"/>
    <w:rsid w:val="006544FC"/>
    <w:rsid w:val="00776C8A"/>
    <w:rsid w:val="008169AE"/>
    <w:rsid w:val="008832CF"/>
    <w:rsid w:val="008C6A19"/>
    <w:rsid w:val="008F2B7A"/>
    <w:rsid w:val="00933EF2"/>
    <w:rsid w:val="009B1010"/>
    <w:rsid w:val="009B59ED"/>
    <w:rsid w:val="00A451DB"/>
    <w:rsid w:val="00A75422"/>
    <w:rsid w:val="00B01668"/>
    <w:rsid w:val="00B16C1F"/>
    <w:rsid w:val="00B25381"/>
    <w:rsid w:val="00B27C3C"/>
    <w:rsid w:val="00B3750B"/>
    <w:rsid w:val="00B37D6C"/>
    <w:rsid w:val="00C123E9"/>
    <w:rsid w:val="00C209C5"/>
    <w:rsid w:val="00C245E4"/>
    <w:rsid w:val="00C33966"/>
    <w:rsid w:val="00C86A8A"/>
    <w:rsid w:val="00D05A51"/>
    <w:rsid w:val="00D32C0D"/>
    <w:rsid w:val="00D61D3D"/>
    <w:rsid w:val="00DD7E42"/>
    <w:rsid w:val="00E856F3"/>
    <w:rsid w:val="00EC7CCA"/>
    <w:rsid w:val="00ED38EA"/>
    <w:rsid w:val="00EE0291"/>
    <w:rsid w:val="00F67587"/>
    <w:rsid w:val="00F86E97"/>
    <w:rsid w:val="00FB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91"/>
  </w:style>
  <w:style w:type="paragraph" w:styleId="1">
    <w:name w:val="heading 1"/>
    <w:basedOn w:val="a"/>
    <w:next w:val="a"/>
    <w:link w:val="10"/>
    <w:qFormat/>
    <w:rsid w:val="00B16C1F"/>
    <w:pPr>
      <w:keepNext/>
      <w:spacing w:after="0" w:line="240" w:lineRule="auto"/>
      <w:jc w:val="center"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67BE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D0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A51"/>
  </w:style>
  <w:style w:type="paragraph" w:styleId="a5">
    <w:name w:val="footer"/>
    <w:basedOn w:val="a"/>
    <w:link w:val="a6"/>
    <w:uiPriority w:val="99"/>
    <w:semiHidden/>
    <w:unhideWhenUsed/>
    <w:rsid w:val="00D0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5A51"/>
  </w:style>
  <w:style w:type="paragraph" w:styleId="a7">
    <w:name w:val="Balloon Text"/>
    <w:basedOn w:val="a"/>
    <w:link w:val="a8"/>
    <w:uiPriority w:val="99"/>
    <w:semiHidden/>
    <w:unhideWhenUsed/>
    <w:rsid w:val="0034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32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16C1F"/>
    <w:rPr>
      <w:rFonts w:eastAsia="Times New Roman"/>
      <w:b/>
      <w:sz w:val="32"/>
      <w:lang w:eastAsia="ru-RU"/>
    </w:rPr>
  </w:style>
  <w:style w:type="paragraph" w:styleId="a9">
    <w:name w:val="List Paragraph"/>
    <w:basedOn w:val="a"/>
    <w:uiPriority w:val="34"/>
    <w:qFormat/>
    <w:rsid w:val="00B1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02BCC-1ECE-4CED-A5F4-B7A78E6B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Angel Edition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федорова</dc:creator>
  <cp:lastModifiedBy>pom</cp:lastModifiedBy>
  <cp:revision>4</cp:revision>
  <cp:lastPrinted>2014-12-17T08:26:00Z</cp:lastPrinted>
  <dcterms:created xsi:type="dcterms:W3CDTF">2014-12-23T07:24:00Z</dcterms:created>
  <dcterms:modified xsi:type="dcterms:W3CDTF">2014-12-24T11:05:00Z</dcterms:modified>
</cp:coreProperties>
</file>