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CC0" w:rsidRPr="00056CC0" w:rsidRDefault="00056CC0" w:rsidP="00056CC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056CC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C0" w:rsidRPr="00056CC0" w:rsidRDefault="00056CC0" w:rsidP="00056C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6CC0" w:rsidRPr="00056CC0" w:rsidRDefault="00056CC0" w:rsidP="00056CC0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056CC0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056CC0" w:rsidRPr="00A92F7D" w:rsidRDefault="00056CC0" w:rsidP="00056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CC0" w:rsidRPr="00056CC0" w:rsidRDefault="00056CC0" w:rsidP="00056CC0">
      <w:pPr>
        <w:pStyle w:val="2"/>
        <w:rPr>
          <w:sz w:val="56"/>
        </w:rPr>
      </w:pPr>
      <w:r w:rsidRPr="00056CC0">
        <w:rPr>
          <w:sz w:val="56"/>
        </w:rPr>
        <w:t>З  А  К  О  Н</w:t>
      </w:r>
    </w:p>
    <w:p w:rsidR="00056CC0" w:rsidRPr="00056CC0" w:rsidRDefault="00056CC0" w:rsidP="00056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CC0" w:rsidRPr="003204B7" w:rsidRDefault="003204B7" w:rsidP="00056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4B7">
        <w:rPr>
          <w:rFonts w:ascii="Times New Roman" w:hAnsi="Times New Roman" w:cs="Times New Roman"/>
          <w:b/>
          <w:sz w:val="28"/>
          <w:szCs w:val="28"/>
        </w:rPr>
        <w:t>О возложении на областное государственное унитарное предприятие «Фармация» полномочий по поставке лекарственных средств, специализированных продуктов лечебного питания, медицинских изделий, расходных материалов, средств для дезинфекции, а также по оказанию услуг по хранению и доставке соответствующих товаров</w:t>
      </w:r>
    </w:p>
    <w:p w:rsidR="00AD69B8" w:rsidRPr="00056CC0" w:rsidRDefault="00AD69B8" w:rsidP="00056CC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56CC0" w:rsidRPr="00056CC0" w:rsidRDefault="00056CC0" w:rsidP="00056CC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56CC0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056CC0" w:rsidRPr="00056CC0" w:rsidRDefault="00056CC0" w:rsidP="00056CC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56CC0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 w:rsidR="003204B7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04B7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Pr="00056CC0">
        <w:rPr>
          <w:rFonts w:ascii="Times New Roman" w:hAnsi="Times New Roman" w:cs="Times New Roman"/>
          <w:color w:val="000000"/>
          <w:sz w:val="28"/>
          <w:szCs w:val="28"/>
        </w:rPr>
        <w:t xml:space="preserve"> 2023 года</w:t>
      </w:r>
    </w:p>
    <w:p w:rsidR="00AD69B8" w:rsidRDefault="00AD69B8" w:rsidP="003142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078" w:rsidRPr="00E71E22" w:rsidRDefault="00932078" w:rsidP="003142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4B7" w:rsidRPr="003204B7" w:rsidRDefault="003204B7" w:rsidP="003204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 w:rsidRPr="003204B7">
        <w:rPr>
          <w:rFonts w:ascii="Times New Roman" w:hAnsi="Times New Roman" w:cs="Times New Roman"/>
          <w:b/>
          <w:iCs/>
          <w:sz w:val="28"/>
          <w:szCs w:val="28"/>
        </w:rPr>
        <w:t>Статья 1</w:t>
      </w:r>
    </w:p>
    <w:p w:rsidR="003204B7" w:rsidRPr="003204B7" w:rsidRDefault="003204B7" w:rsidP="003204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</w:p>
    <w:p w:rsidR="003204B7" w:rsidRPr="003204B7" w:rsidRDefault="003204B7" w:rsidP="003204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204B7">
        <w:rPr>
          <w:rFonts w:ascii="Times New Roman" w:hAnsi="Times New Roman" w:cs="Times New Roman"/>
          <w:iCs/>
          <w:sz w:val="28"/>
          <w:szCs w:val="28"/>
        </w:rPr>
        <w:t xml:space="preserve">1. В соответствии с частью </w:t>
      </w:r>
      <w:r w:rsidRPr="003204B7">
        <w:rPr>
          <w:rFonts w:ascii="Times New Roman" w:hAnsi="Times New Roman" w:cs="Times New Roman"/>
          <w:sz w:val="28"/>
          <w:szCs w:val="28"/>
        </w:rPr>
        <w:t>76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204B7">
        <w:rPr>
          <w:rFonts w:ascii="Times New Roman" w:hAnsi="Times New Roman" w:cs="Times New Roman"/>
          <w:iCs/>
          <w:sz w:val="28"/>
          <w:szCs w:val="28"/>
        </w:rPr>
        <w:t xml:space="preserve"> на областное государственное унитарное предприятие «Фармация» возлагаются полномочия по поставке лекарственных средств, специализированных продуктов лечебного питания, медицинских изделий, расходных материалов, средств для дезинфекции, а также по оказанию услуг по хранению и доставке соответствующих товаров, для нужд исполнительных органов Тверской области, подведомственных им государственных учреждений, а также муниципальных учреждений муниципальных образований Тверской области.</w:t>
      </w:r>
    </w:p>
    <w:p w:rsidR="003204B7" w:rsidRPr="003204B7" w:rsidRDefault="003204B7" w:rsidP="003204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204B7">
        <w:rPr>
          <w:rFonts w:ascii="Times New Roman" w:hAnsi="Times New Roman" w:cs="Times New Roman"/>
          <w:iCs/>
          <w:sz w:val="28"/>
          <w:szCs w:val="28"/>
        </w:rPr>
        <w:t xml:space="preserve">2. Порядок взаимодействия областного государственного унитарного предприятия «Фармация» и исполнительных органов Тверской области, подведомственных им </w:t>
      </w:r>
      <w:r w:rsidR="000C653B">
        <w:rPr>
          <w:rFonts w:ascii="Times New Roman" w:hAnsi="Times New Roman" w:cs="Times New Roman"/>
          <w:iCs/>
          <w:sz w:val="28"/>
          <w:szCs w:val="28"/>
        </w:rPr>
        <w:t xml:space="preserve">государственных </w:t>
      </w:r>
      <w:r w:rsidRPr="003204B7">
        <w:rPr>
          <w:rFonts w:ascii="Times New Roman" w:hAnsi="Times New Roman" w:cs="Times New Roman"/>
          <w:iCs/>
          <w:sz w:val="28"/>
          <w:szCs w:val="28"/>
        </w:rPr>
        <w:t>учреждений, а также муниципальных учреждений муниципальных образований Тверской области при осуществлении закупки в соответствии с частью 76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определяется Правительством Тверской области.</w:t>
      </w:r>
    </w:p>
    <w:p w:rsidR="00AD69B8" w:rsidRDefault="00AD69B8" w:rsidP="003204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32078" w:rsidRDefault="00932078" w:rsidP="003204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32078" w:rsidRPr="003204B7" w:rsidRDefault="00932078" w:rsidP="003204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3204B7" w:rsidRPr="003204B7" w:rsidRDefault="003204B7" w:rsidP="003204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 w:rsidRPr="003204B7">
        <w:rPr>
          <w:rFonts w:ascii="Times New Roman" w:hAnsi="Times New Roman" w:cs="Times New Roman"/>
          <w:b/>
          <w:iCs/>
          <w:sz w:val="28"/>
          <w:szCs w:val="28"/>
        </w:rPr>
        <w:lastRenderedPageBreak/>
        <w:t>Статья 2</w:t>
      </w:r>
    </w:p>
    <w:p w:rsidR="003204B7" w:rsidRPr="003204B7" w:rsidRDefault="003204B7" w:rsidP="003204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3204B7" w:rsidRPr="003204B7" w:rsidRDefault="003204B7" w:rsidP="00320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B7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 и действует до 30 июня 2024 года включительно.</w:t>
      </w:r>
    </w:p>
    <w:p w:rsidR="00B05D7D" w:rsidRDefault="00B05D7D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Pr="00A34716" w:rsidRDefault="00A92F7D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3C0" w:rsidRDefault="0031426B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E1">
        <w:rPr>
          <w:rFonts w:ascii="Times New Roman" w:hAnsi="Times New Roman" w:cs="Times New Roman"/>
          <w:sz w:val="28"/>
          <w:szCs w:val="28"/>
        </w:rPr>
        <w:t>Губернатор</w:t>
      </w:r>
      <w:r w:rsidR="00932078">
        <w:rPr>
          <w:rFonts w:ascii="Times New Roman" w:hAnsi="Times New Roman" w:cs="Times New Roman"/>
          <w:sz w:val="28"/>
          <w:szCs w:val="28"/>
        </w:rPr>
        <w:t xml:space="preserve"> </w:t>
      </w:r>
      <w:r w:rsidRPr="008B27E1"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И.М. Руденя</w:t>
      </w: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Pr="002A154C" w:rsidRDefault="00A92F7D" w:rsidP="002A1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54C">
        <w:rPr>
          <w:rFonts w:ascii="Times New Roman" w:hAnsi="Times New Roman" w:cs="Times New Roman"/>
          <w:sz w:val="28"/>
          <w:szCs w:val="28"/>
        </w:rPr>
        <w:t>Тверь</w:t>
      </w:r>
    </w:p>
    <w:p w:rsidR="002A154C" w:rsidRPr="002A154C" w:rsidRDefault="002A154C" w:rsidP="002A1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54C">
        <w:rPr>
          <w:rFonts w:ascii="Times New Roman" w:hAnsi="Times New Roman" w:cs="Times New Roman"/>
          <w:sz w:val="28"/>
          <w:szCs w:val="28"/>
        </w:rPr>
        <w:t>31 августа 2023 года</w:t>
      </w:r>
    </w:p>
    <w:p w:rsidR="00A92F7D" w:rsidRPr="002A154C" w:rsidRDefault="002A154C" w:rsidP="002A1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54C">
        <w:rPr>
          <w:rFonts w:ascii="Times New Roman" w:hAnsi="Times New Roman" w:cs="Times New Roman"/>
          <w:sz w:val="28"/>
          <w:szCs w:val="28"/>
        </w:rPr>
        <w:t xml:space="preserve">№ </w:t>
      </w:r>
      <w:r w:rsidR="005D7CF7">
        <w:rPr>
          <w:rFonts w:ascii="Times New Roman" w:hAnsi="Times New Roman" w:cs="Times New Roman"/>
          <w:sz w:val="28"/>
          <w:szCs w:val="28"/>
        </w:rPr>
        <w:t>41</w:t>
      </w:r>
      <w:bookmarkStart w:id="0" w:name="_GoBack"/>
      <w:bookmarkEnd w:id="0"/>
      <w:r w:rsidRPr="002A154C">
        <w:rPr>
          <w:rFonts w:ascii="Times New Roman" w:hAnsi="Times New Roman" w:cs="Times New Roman"/>
          <w:sz w:val="28"/>
          <w:szCs w:val="28"/>
        </w:rPr>
        <w:t>-ЗО</w:t>
      </w: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7D" w:rsidRDefault="00A92F7D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Default="0050708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8C" w:rsidRPr="0050708C" w:rsidRDefault="003204B7" w:rsidP="00280E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комитета\29 заседание 31.08.2023\pr\Z (29) 524-П-7.docx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50708C" w:rsidRPr="0050708C" w:rsidSect="00932078">
      <w:headerReference w:type="default" r:id="rId8"/>
      <w:pgSz w:w="11905" w:h="16838"/>
      <w:pgMar w:top="1418" w:right="851" w:bottom="1134" w:left="1701" w:header="737" w:footer="73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2188" w:rsidRDefault="00432188" w:rsidP="00956535">
      <w:pPr>
        <w:spacing w:after="0" w:line="240" w:lineRule="auto"/>
      </w:pPr>
      <w:r>
        <w:separator/>
      </w:r>
    </w:p>
  </w:endnote>
  <w:endnote w:type="continuationSeparator" w:id="0">
    <w:p w:rsidR="00432188" w:rsidRDefault="00432188" w:rsidP="0095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2188" w:rsidRDefault="00432188" w:rsidP="00956535">
      <w:pPr>
        <w:spacing w:after="0" w:line="240" w:lineRule="auto"/>
      </w:pPr>
      <w:r>
        <w:separator/>
      </w:r>
    </w:p>
  </w:footnote>
  <w:footnote w:type="continuationSeparator" w:id="0">
    <w:p w:rsidR="00432188" w:rsidRDefault="00432188" w:rsidP="0095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3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2F7D" w:rsidRDefault="00A92F7D" w:rsidP="008B27E1">
        <w:pPr>
          <w:pStyle w:val="a6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B27E1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8B27E1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8B27E1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1C32F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B27E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704BDC" w:rsidRPr="00A92F7D" w:rsidRDefault="00432188" w:rsidP="008B27E1">
        <w:pPr>
          <w:pStyle w:val="a6"/>
          <w:jc w:val="right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11C68"/>
    <w:multiLevelType w:val="hybridMultilevel"/>
    <w:tmpl w:val="EDFA3140"/>
    <w:lvl w:ilvl="0" w:tplc="94AE6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D21"/>
    <w:rsid w:val="0003705B"/>
    <w:rsid w:val="0005660B"/>
    <w:rsid w:val="00056CC0"/>
    <w:rsid w:val="000A47A7"/>
    <w:rsid w:val="000A4D2D"/>
    <w:rsid w:val="000C384C"/>
    <w:rsid w:val="000C653B"/>
    <w:rsid w:val="000D7FFA"/>
    <w:rsid w:val="000E435B"/>
    <w:rsid w:val="000F139C"/>
    <w:rsid w:val="001120F8"/>
    <w:rsid w:val="00140F6C"/>
    <w:rsid w:val="0015362F"/>
    <w:rsid w:val="00161D96"/>
    <w:rsid w:val="00167268"/>
    <w:rsid w:val="0017464B"/>
    <w:rsid w:val="00174D71"/>
    <w:rsid w:val="00192CB8"/>
    <w:rsid w:val="00195A3A"/>
    <w:rsid w:val="001A3CAE"/>
    <w:rsid w:val="001B63A5"/>
    <w:rsid w:val="001C32FD"/>
    <w:rsid w:val="001C3A92"/>
    <w:rsid w:val="001E09C5"/>
    <w:rsid w:val="001E495A"/>
    <w:rsid w:val="001F77A9"/>
    <w:rsid w:val="00225FEB"/>
    <w:rsid w:val="0023723E"/>
    <w:rsid w:val="002607D7"/>
    <w:rsid w:val="00270F44"/>
    <w:rsid w:val="0027389E"/>
    <w:rsid w:val="00280E97"/>
    <w:rsid w:val="0029703E"/>
    <w:rsid w:val="002A154C"/>
    <w:rsid w:val="00300AAE"/>
    <w:rsid w:val="003113C0"/>
    <w:rsid w:val="0031426B"/>
    <w:rsid w:val="00316FA3"/>
    <w:rsid w:val="003204B7"/>
    <w:rsid w:val="00325BED"/>
    <w:rsid w:val="003263E2"/>
    <w:rsid w:val="0037346B"/>
    <w:rsid w:val="003804F7"/>
    <w:rsid w:val="0039220A"/>
    <w:rsid w:val="00397642"/>
    <w:rsid w:val="003B22DA"/>
    <w:rsid w:val="003C11BC"/>
    <w:rsid w:val="003D0489"/>
    <w:rsid w:val="003F6DF2"/>
    <w:rsid w:val="00432188"/>
    <w:rsid w:val="00435AF3"/>
    <w:rsid w:val="004B5DE4"/>
    <w:rsid w:val="004D29A6"/>
    <w:rsid w:val="004F1A9E"/>
    <w:rsid w:val="0050708C"/>
    <w:rsid w:val="00513155"/>
    <w:rsid w:val="005216AE"/>
    <w:rsid w:val="0053159D"/>
    <w:rsid w:val="00535262"/>
    <w:rsid w:val="00542CCD"/>
    <w:rsid w:val="0054782C"/>
    <w:rsid w:val="00564626"/>
    <w:rsid w:val="00567AB4"/>
    <w:rsid w:val="00570F17"/>
    <w:rsid w:val="005765EF"/>
    <w:rsid w:val="0058101A"/>
    <w:rsid w:val="00591979"/>
    <w:rsid w:val="00591E63"/>
    <w:rsid w:val="0059440E"/>
    <w:rsid w:val="00594727"/>
    <w:rsid w:val="005B17C8"/>
    <w:rsid w:val="005C0CD0"/>
    <w:rsid w:val="005C557A"/>
    <w:rsid w:val="005D7CF7"/>
    <w:rsid w:val="005F0EDD"/>
    <w:rsid w:val="006A7866"/>
    <w:rsid w:val="006C7328"/>
    <w:rsid w:val="00704BDC"/>
    <w:rsid w:val="007406A9"/>
    <w:rsid w:val="007C7FF0"/>
    <w:rsid w:val="007D4B3B"/>
    <w:rsid w:val="00814E22"/>
    <w:rsid w:val="0082270B"/>
    <w:rsid w:val="008232C6"/>
    <w:rsid w:val="00846464"/>
    <w:rsid w:val="00847CA3"/>
    <w:rsid w:val="00855FFF"/>
    <w:rsid w:val="008821F6"/>
    <w:rsid w:val="008A090F"/>
    <w:rsid w:val="008A61A7"/>
    <w:rsid w:val="008B27E1"/>
    <w:rsid w:val="008B7000"/>
    <w:rsid w:val="008C155E"/>
    <w:rsid w:val="008D0856"/>
    <w:rsid w:val="008D0BAE"/>
    <w:rsid w:val="008E4034"/>
    <w:rsid w:val="008F4DB7"/>
    <w:rsid w:val="009120DA"/>
    <w:rsid w:val="00931A76"/>
    <w:rsid w:val="00932078"/>
    <w:rsid w:val="009549EB"/>
    <w:rsid w:val="00956535"/>
    <w:rsid w:val="00960295"/>
    <w:rsid w:val="00993EA4"/>
    <w:rsid w:val="00994157"/>
    <w:rsid w:val="009A34F2"/>
    <w:rsid w:val="009C6AED"/>
    <w:rsid w:val="009D1F2C"/>
    <w:rsid w:val="009D26B0"/>
    <w:rsid w:val="009E4E73"/>
    <w:rsid w:val="00A040D2"/>
    <w:rsid w:val="00A041AD"/>
    <w:rsid w:val="00A210F4"/>
    <w:rsid w:val="00A34716"/>
    <w:rsid w:val="00A56DD8"/>
    <w:rsid w:val="00A71702"/>
    <w:rsid w:val="00A83E18"/>
    <w:rsid w:val="00A92F7D"/>
    <w:rsid w:val="00AB6D87"/>
    <w:rsid w:val="00AD69B8"/>
    <w:rsid w:val="00AE7C5C"/>
    <w:rsid w:val="00B05D7D"/>
    <w:rsid w:val="00B22D28"/>
    <w:rsid w:val="00B32EFF"/>
    <w:rsid w:val="00B652BD"/>
    <w:rsid w:val="00B70726"/>
    <w:rsid w:val="00BD63BB"/>
    <w:rsid w:val="00BE4E75"/>
    <w:rsid w:val="00C13727"/>
    <w:rsid w:val="00C25773"/>
    <w:rsid w:val="00C6159B"/>
    <w:rsid w:val="00C672EE"/>
    <w:rsid w:val="00C76120"/>
    <w:rsid w:val="00C854FA"/>
    <w:rsid w:val="00CB4FC6"/>
    <w:rsid w:val="00CD3529"/>
    <w:rsid w:val="00D17950"/>
    <w:rsid w:val="00D25778"/>
    <w:rsid w:val="00D3588B"/>
    <w:rsid w:val="00D6216F"/>
    <w:rsid w:val="00DC111D"/>
    <w:rsid w:val="00DD03F2"/>
    <w:rsid w:val="00DF7E17"/>
    <w:rsid w:val="00E01A5B"/>
    <w:rsid w:val="00E059B4"/>
    <w:rsid w:val="00E71E22"/>
    <w:rsid w:val="00E973C6"/>
    <w:rsid w:val="00EB234D"/>
    <w:rsid w:val="00EB7C11"/>
    <w:rsid w:val="00ED11DE"/>
    <w:rsid w:val="00ED6730"/>
    <w:rsid w:val="00EF5D21"/>
    <w:rsid w:val="00F07EC9"/>
    <w:rsid w:val="00F10E17"/>
    <w:rsid w:val="00F211BF"/>
    <w:rsid w:val="00F27AFC"/>
    <w:rsid w:val="00F32877"/>
    <w:rsid w:val="00F40E70"/>
    <w:rsid w:val="00F62F85"/>
    <w:rsid w:val="00F66CB1"/>
    <w:rsid w:val="00FB64B1"/>
    <w:rsid w:val="00FE52FA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06E7"/>
  <w15:docId w15:val="{A36E6B05-9D9B-4A7F-ABEF-BE8BE70C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3C0"/>
  </w:style>
  <w:style w:type="paragraph" w:styleId="1">
    <w:name w:val="heading 1"/>
    <w:basedOn w:val="a"/>
    <w:next w:val="a"/>
    <w:link w:val="10"/>
    <w:qFormat/>
    <w:rsid w:val="00056CC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56C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paragraph" w:styleId="a5">
    <w:name w:val="No Spacing"/>
    <w:uiPriority w:val="1"/>
    <w:qFormat/>
    <w:rsid w:val="003804F7"/>
    <w:pPr>
      <w:spacing w:after="0" w:line="240" w:lineRule="auto"/>
    </w:pPr>
  </w:style>
  <w:style w:type="paragraph" w:customStyle="1" w:styleId="s1">
    <w:name w:val="s_1"/>
    <w:basedOn w:val="a"/>
    <w:rsid w:val="0082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535"/>
  </w:style>
  <w:style w:type="paragraph" w:styleId="a8">
    <w:name w:val="footer"/>
    <w:basedOn w:val="a"/>
    <w:link w:val="a9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535"/>
  </w:style>
  <w:style w:type="character" w:customStyle="1" w:styleId="10">
    <w:name w:val="Заголовок 1 Знак"/>
    <w:basedOn w:val="a0"/>
    <w:link w:val="1"/>
    <w:rsid w:val="00056CC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6CC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1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1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7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090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8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860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5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Мария Александровна Гончарова</cp:lastModifiedBy>
  <cp:revision>16</cp:revision>
  <cp:lastPrinted>2023-08-29T11:33:00Z</cp:lastPrinted>
  <dcterms:created xsi:type="dcterms:W3CDTF">2023-03-17T08:21:00Z</dcterms:created>
  <dcterms:modified xsi:type="dcterms:W3CDTF">2023-08-31T14:58:00Z</dcterms:modified>
</cp:coreProperties>
</file>