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57" w:rsidRDefault="002D7F57" w:rsidP="00F300AF">
      <w:pPr>
        <w:jc w:val="center"/>
        <w:rPr>
          <w:lang w:val="en-US"/>
        </w:rPr>
      </w:pPr>
      <w:r>
        <w:rPr>
          <w:noProof/>
        </w:rPr>
        <w:drawing>
          <wp:inline distT="0" distB="0" distL="0" distR="0">
            <wp:extent cx="942975" cy="952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952500"/>
                    </a:xfrm>
                    <a:prstGeom prst="rect">
                      <a:avLst/>
                    </a:prstGeom>
                    <a:noFill/>
                    <a:ln>
                      <a:noFill/>
                    </a:ln>
                  </pic:spPr>
                </pic:pic>
              </a:graphicData>
            </a:graphic>
          </wp:inline>
        </w:drawing>
      </w:r>
    </w:p>
    <w:p w:rsidR="002D7F57" w:rsidRDefault="002D7F57" w:rsidP="00F300AF">
      <w:pPr>
        <w:jc w:val="center"/>
      </w:pPr>
    </w:p>
    <w:p w:rsidR="002D7F57" w:rsidRPr="001F723F" w:rsidRDefault="002D7F57" w:rsidP="00F300AF">
      <w:pPr>
        <w:pStyle w:val="1"/>
        <w:rPr>
          <w:b w:val="0"/>
          <w:sz w:val="36"/>
        </w:rPr>
      </w:pPr>
      <w:r w:rsidRPr="001F723F">
        <w:rPr>
          <w:b w:val="0"/>
          <w:sz w:val="36"/>
        </w:rPr>
        <w:t>ТВЕРСКАЯ ОБЛАСТЬ</w:t>
      </w:r>
    </w:p>
    <w:p w:rsidR="002D7F57" w:rsidRDefault="002D7F57" w:rsidP="00F300AF"/>
    <w:p w:rsidR="009F3267" w:rsidRPr="0069765D" w:rsidRDefault="002D7F57" w:rsidP="00FD6098">
      <w:pPr>
        <w:widowControl w:val="0"/>
        <w:jc w:val="center"/>
        <w:rPr>
          <w:b/>
          <w:sz w:val="32"/>
          <w:szCs w:val="32"/>
        </w:rPr>
      </w:pPr>
      <w:proofErr w:type="gramStart"/>
      <w:r w:rsidRPr="00F300AF">
        <w:rPr>
          <w:b/>
          <w:sz w:val="56"/>
        </w:rPr>
        <w:t>З</w:t>
      </w:r>
      <w:proofErr w:type="gramEnd"/>
      <w:r w:rsidRPr="00F300AF">
        <w:rPr>
          <w:b/>
          <w:sz w:val="56"/>
        </w:rPr>
        <w:t xml:space="preserve">  А  К  О  Н</w:t>
      </w:r>
    </w:p>
    <w:p w:rsidR="003C4DAD" w:rsidRPr="0069765D" w:rsidRDefault="003C4DAD" w:rsidP="00FD6098">
      <w:pPr>
        <w:widowControl w:val="0"/>
        <w:jc w:val="right"/>
        <w:rPr>
          <w:szCs w:val="28"/>
        </w:rPr>
      </w:pPr>
    </w:p>
    <w:p w:rsidR="00A95389" w:rsidRPr="0069765D" w:rsidRDefault="000F3D0E" w:rsidP="00FD6098">
      <w:pPr>
        <w:widowControl w:val="0"/>
        <w:autoSpaceDE w:val="0"/>
        <w:autoSpaceDN w:val="0"/>
        <w:adjustRightInd w:val="0"/>
        <w:jc w:val="center"/>
        <w:rPr>
          <w:b/>
          <w:bCs/>
        </w:rPr>
      </w:pPr>
      <w:r w:rsidRPr="0069765D">
        <w:rPr>
          <w:b/>
          <w:bCs/>
        </w:rPr>
        <w:t xml:space="preserve">О внесении изменений в </w:t>
      </w:r>
      <w:r w:rsidR="00721FCF" w:rsidRPr="0069765D">
        <w:rPr>
          <w:b/>
        </w:rPr>
        <w:t>закон Тверской области «О регулировании отдельных вопросов муниципальной службы в Тверской области»</w:t>
      </w:r>
      <w:r w:rsidR="00721FCF" w:rsidRPr="0069765D">
        <w:rPr>
          <w:b/>
          <w:bCs/>
        </w:rPr>
        <w:t xml:space="preserve"> и статью 14  закона</w:t>
      </w:r>
      <w:r w:rsidRPr="0069765D">
        <w:rPr>
          <w:b/>
          <w:bCs/>
        </w:rPr>
        <w:t xml:space="preserve"> Тверской области</w:t>
      </w:r>
      <w:r w:rsidR="00721FCF" w:rsidRPr="0069765D">
        <w:rPr>
          <w:b/>
          <w:bCs/>
        </w:rPr>
        <w:t xml:space="preserve"> </w:t>
      </w:r>
      <w:r w:rsidR="00721FCF" w:rsidRPr="0069765D">
        <w:rPr>
          <w:b/>
        </w:rPr>
        <w:t>«Об отдельных вопросах, связанных с осуществлением полномочий лиц, замещающих муниципальные должности в Тверской области»</w:t>
      </w:r>
    </w:p>
    <w:p w:rsidR="00D6797D" w:rsidRPr="0069765D" w:rsidRDefault="00D6797D" w:rsidP="00FD6098">
      <w:pPr>
        <w:widowControl w:val="0"/>
        <w:tabs>
          <w:tab w:val="left" w:pos="6300"/>
        </w:tabs>
        <w:jc w:val="center"/>
        <w:rPr>
          <w:b/>
          <w:szCs w:val="28"/>
        </w:rPr>
      </w:pPr>
    </w:p>
    <w:p w:rsidR="00D734F5" w:rsidRPr="0069765D" w:rsidRDefault="00D734F5" w:rsidP="00FD6098">
      <w:pPr>
        <w:widowControl w:val="0"/>
        <w:ind w:firstLine="709"/>
        <w:jc w:val="right"/>
        <w:rPr>
          <w:szCs w:val="28"/>
        </w:rPr>
      </w:pPr>
      <w:bookmarkStart w:id="0" w:name="sub_100"/>
      <w:proofErr w:type="gramStart"/>
      <w:r w:rsidRPr="0069765D">
        <w:rPr>
          <w:szCs w:val="28"/>
        </w:rPr>
        <w:t>Принят</w:t>
      </w:r>
      <w:proofErr w:type="gramEnd"/>
      <w:r w:rsidRPr="0069765D">
        <w:rPr>
          <w:szCs w:val="28"/>
        </w:rPr>
        <w:t xml:space="preserve"> Законодательным Собранием</w:t>
      </w:r>
    </w:p>
    <w:p w:rsidR="00D734F5" w:rsidRPr="0069765D" w:rsidRDefault="00D734F5" w:rsidP="00FD6098">
      <w:pPr>
        <w:widowControl w:val="0"/>
        <w:ind w:firstLine="709"/>
        <w:jc w:val="right"/>
        <w:rPr>
          <w:b/>
          <w:szCs w:val="28"/>
        </w:rPr>
      </w:pPr>
      <w:r w:rsidRPr="0069765D">
        <w:rPr>
          <w:szCs w:val="28"/>
        </w:rPr>
        <w:t xml:space="preserve">Тверской области </w:t>
      </w:r>
      <w:r w:rsidR="002D7F57">
        <w:rPr>
          <w:szCs w:val="28"/>
        </w:rPr>
        <w:t>22 декабря</w:t>
      </w:r>
      <w:r w:rsidR="00656836" w:rsidRPr="0069765D">
        <w:rPr>
          <w:szCs w:val="28"/>
        </w:rPr>
        <w:t xml:space="preserve"> 201</w:t>
      </w:r>
      <w:r w:rsidR="00775C0A" w:rsidRPr="0069765D">
        <w:rPr>
          <w:szCs w:val="28"/>
        </w:rPr>
        <w:t>6</w:t>
      </w:r>
      <w:r w:rsidR="00656836" w:rsidRPr="0069765D">
        <w:rPr>
          <w:szCs w:val="28"/>
        </w:rPr>
        <w:t xml:space="preserve"> года</w:t>
      </w:r>
    </w:p>
    <w:bookmarkEnd w:id="0"/>
    <w:p w:rsidR="00A95389" w:rsidRPr="0069765D" w:rsidRDefault="00A95389" w:rsidP="00FD6098">
      <w:pPr>
        <w:widowControl w:val="0"/>
        <w:autoSpaceDE w:val="0"/>
        <w:autoSpaceDN w:val="0"/>
        <w:adjustRightInd w:val="0"/>
        <w:ind w:firstLine="540"/>
        <w:jc w:val="both"/>
        <w:outlineLvl w:val="0"/>
      </w:pPr>
    </w:p>
    <w:p w:rsidR="00A95389" w:rsidRDefault="00A95389" w:rsidP="00FD6098">
      <w:pPr>
        <w:widowControl w:val="0"/>
        <w:autoSpaceDE w:val="0"/>
        <w:autoSpaceDN w:val="0"/>
        <w:adjustRightInd w:val="0"/>
        <w:ind w:firstLine="700"/>
        <w:jc w:val="both"/>
        <w:outlineLvl w:val="0"/>
        <w:rPr>
          <w:b/>
        </w:rPr>
      </w:pPr>
      <w:r w:rsidRPr="0069765D">
        <w:rPr>
          <w:b/>
        </w:rPr>
        <w:t>Статья 1</w:t>
      </w:r>
    </w:p>
    <w:p w:rsidR="002D7F57" w:rsidRPr="0069765D" w:rsidRDefault="002D7F57" w:rsidP="00FD6098">
      <w:pPr>
        <w:widowControl w:val="0"/>
        <w:autoSpaceDE w:val="0"/>
        <w:autoSpaceDN w:val="0"/>
        <w:adjustRightInd w:val="0"/>
        <w:ind w:firstLine="700"/>
        <w:jc w:val="both"/>
        <w:outlineLvl w:val="0"/>
        <w:rPr>
          <w:b/>
        </w:rPr>
      </w:pPr>
    </w:p>
    <w:p w:rsidR="003B4068" w:rsidRPr="0069765D" w:rsidRDefault="00984670" w:rsidP="00FD6098">
      <w:pPr>
        <w:autoSpaceDE w:val="0"/>
        <w:autoSpaceDN w:val="0"/>
        <w:adjustRightInd w:val="0"/>
        <w:ind w:firstLine="709"/>
        <w:jc w:val="both"/>
      </w:pPr>
      <w:proofErr w:type="gramStart"/>
      <w:r w:rsidRPr="0069765D">
        <w:t xml:space="preserve">Внести в </w:t>
      </w:r>
      <w:r w:rsidR="00397FC9" w:rsidRPr="0069765D">
        <w:t>з</w:t>
      </w:r>
      <w:r w:rsidR="00A95389" w:rsidRPr="0069765D">
        <w:t>акон Тверской области от 09</w:t>
      </w:r>
      <w:r w:rsidR="00A45093" w:rsidRPr="0069765D">
        <w:t>.11.2007 №</w:t>
      </w:r>
      <w:r w:rsidR="00A95389" w:rsidRPr="0069765D">
        <w:t xml:space="preserve"> 121-ЗО </w:t>
      </w:r>
      <w:r w:rsidR="002D7F57">
        <w:t xml:space="preserve">                              </w:t>
      </w:r>
      <w:r w:rsidR="00A45093" w:rsidRPr="0069765D">
        <w:t>«</w:t>
      </w:r>
      <w:r w:rsidR="00A95389" w:rsidRPr="0069765D">
        <w:t>О регулировании отдельных вопросов муниципальной службы в Тверской области</w:t>
      </w:r>
      <w:r w:rsidR="00A45093" w:rsidRPr="0069765D">
        <w:t>»</w:t>
      </w:r>
      <w:r w:rsidR="00A95389" w:rsidRPr="0069765D">
        <w:t xml:space="preserve"> (</w:t>
      </w:r>
      <w:r w:rsidR="00EF61DD" w:rsidRPr="0069765D">
        <w:t xml:space="preserve">с изменениями, внесенными </w:t>
      </w:r>
      <w:r w:rsidR="00397FC9" w:rsidRPr="0069765D">
        <w:t>з</w:t>
      </w:r>
      <w:r w:rsidR="00EF61DD" w:rsidRPr="0069765D">
        <w:t>акон</w:t>
      </w:r>
      <w:r w:rsidR="00134407" w:rsidRPr="0069765D">
        <w:t>ами</w:t>
      </w:r>
      <w:r w:rsidR="00DD776B" w:rsidRPr="0069765D">
        <w:t xml:space="preserve"> Тверской области</w:t>
      </w:r>
      <w:r w:rsidR="007A4D07" w:rsidRPr="0069765D">
        <w:rPr>
          <w:szCs w:val="28"/>
        </w:rPr>
        <w:t xml:space="preserve"> от 13.03.2009 № 15-ЗО, от 06.06.2012 </w:t>
      </w:r>
      <w:r w:rsidR="00DD776B" w:rsidRPr="0069765D">
        <w:rPr>
          <w:szCs w:val="28"/>
        </w:rPr>
        <w:t>№</w:t>
      </w:r>
      <w:r w:rsidR="007A4D07" w:rsidRPr="0069765D">
        <w:rPr>
          <w:szCs w:val="28"/>
        </w:rPr>
        <w:t xml:space="preserve"> 45-ЗО, от 24.12.2013 № 125-ЗО, от 26.03.2014 № 10-ЗО, от 29.04.2016 № 27-ЗО</w:t>
      </w:r>
      <w:r w:rsidR="00A95389" w:rsidRPr="0069765D">
        <w:t>)</w:t>
      </w:r>
      <w:r w:rsidR="007E1818" w:rsidRPr="0069765D">
        <w:t xml:space="preserve"> </w:t>
      </w:r>
      <w:r w:rsidR="00AB55CB" w:rsidRPr="0069765D">
        <w:t xml:space="preserve">следующие </w:t>
      </w:r>
      <w:r w:rsidRPr="0069765D">
        <w:t>изменени</w:t>
      </w:r>
      <w:r w:rsidR="00AB55CB" w:rsidRPr="0069765D">
        <w:t>я</w:t>
      </w:r>
      <w:r w:rsidR="003B4068" w:rsidRPr="0069765D">
        <w:t>:</w:t>
      </w:r>
      <w:proofErr w:type="gramEnd"/>
    </w:p>
    <w:p w:rsidR="007B5EB9" w:rsidRPr="0069765D" w:rsidRDefault="002D7F57" w:rsidP="002D7F57">
      <w:pPr>
        <w:autoSpaceDE w:val="0"/>
        <w:autoSpaceDN w:val="0"/>
        <w:adjustRightInd w:val="0"/>
        <w:ind w:firstLine="708"/>
        <w:contextualSpacing/>
        <w:jc w:val="both"/>
      </w:pPr>
      <w:r>
        <w:t xml:space="preserve">1) </w:t>
      </w:r>
      <w:r w:rsidR="007B5EB9" w:rsidRPr="0069765D">
        <w:t>в пунк</w:t>
      </w:r>
      <w:r w:rsidR="00721FCF" w:rsidRPr="0069765D">
        <w:t>те 2 статьи 1 слова «</w:t>
      </w:r>
      <w:r w:rsidR="007B5EB9" w:rsidRPr="0069765D">
        <w:t>профессиональным знаниям и навыкам, необходимым для испо</w:t>
      </w:r>
      <w:r w:rsidR="00721FCF" w:rsidRPr="0069765D">
        <w:t>лнения должностных обязанностей</w:t>
      </w:r>
      <w:r w:rsidR="007B5EB9" w:rsidRPr="0069765D">
        <w:t>»</w:t>
      </w:r>
      <w:r w:rsidR="00721FCF" w:rsidRPr="0069765D">
        <w:t xml:space="preserve"> заменить словами «направлению подготовки, необходимым для замещения должностей муниципальной службы»</w:t>
      </w:r>
      <w:r w:rsidR="007B5EB9" w:rsidRPr="0069765D">
        <w:t>;</w:t>
      </w:r>
    </w:p>
    <w:p w:rsidR="007B5EB9" w:rsidRPr="0069765D" w:rsidRDefault="007B5EB9" w:rsidP="00FD6098">
      <w:pPr>
        <w:autoSpaceDE w:val="0"/>
        <w:autoSpaceDN w:val="0"/>
        <w:adjustRightInd w:val="0"/>
        <w:ind w:firstLine="709"/>
        <w:jc w:val="both"/>
      </w:pPr>
      <w:r w:rsidRPr="0069765D">
        <w:t>2) в статье 3:</w:t>
      </w:r>
    </w:p>
    <w:p w:rsidR="007B5EB9" w:rsidRPr="0069765D" w:rsidRDefault="007B5EB9" w:rsidP="00FD6098">
      <w:pPr>
        <w:autoSpaceDE w:val="0"/>
        <w:autoSpaceDN w:val="0"/>
        <w:adjustRightInd w:val="0"/>
        <w:ind w:firstLine="709"/>
        <w:jc w:val="both"/>
      </w:pPr>
      <w:r w:rsidRPr="0069765D">
        <w:t xml:space="preserve">а) часть 1 изложить в следующей редакции: </w:t>
      </w:r>
    </w:p>
    <w:p w:rsidR="007B5EB9" w:rsidRPr="0069765D" w:rsidRDefault="00FB11EE" w:rsidP="00FD6098">
      <w:pPr>
        <w:widowControl w:val="0"/>
        <w:tabs>
          <w:tab w:val="left" w:pos="0"/>
        </w:tabs>
        <w:autoSpaceDE w:val="0"/>
        <w:autoSpaceDN w:val="0"/>
        <w:adjustRightInd w:val="0"/>
        <w:jc w:val="both"/>
      </w:pPr>
      <w:r w:rsidRPr="0069765D">
        <w:tab/>
      </w:r>
      <w:r w:rsidR="007B5EB9" w:rsidRPr="0069765D">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roofErr w:type="gramStart"/>
      <w:r w:rsidR="007B5EB9" w:rsidRPr="0069765D">
        <w:t>.»;</w:t>
      </w:r>
      <w:proofErr w:type="gramEnd"/>
    </w:p>
    <w:p w:rsidR="007B5EB9" w:rsidRPr="0069765D" w:rsidRDefault="00FB11EE" w:rsidP="00FD6098">
      <w:pPr>
        <w:widowControl w:val="0"/>
        <w:tabs>
          <w:tab w:val="left" w:pos="0"/>
        </w:tabs>
        <w:autoSpaceDE w:val="0"/>
        <w:autoSpaceDN w:val="0"/>
        <w:adjustRightInd w:val="0"/>
        <w:ind w:firstLine="709"/>
        <w:jc w:val="both"/>
      </w:pPr>
      <w:r w:rsidRPr="0069765D">
        <w:t>б) части</w:t>
      </w:r>
      <w:r w:rsidR="007B5EB9" w:rsidRPr="0069765D">
        <w:t xml:space="preserve"> 4</w:t>
      </w:r>
      <w:r w:rsidRPr="0069765D">
        <w:t xml:space="preserve"> и 5</w:t>
      </w:r>
      <w:r w:rsidR="007B5EB9" w:rsidRPr="0069765D">
        <w:t xml:space="preserve"> изложить в следующей редакции:</w:t>
      </w:r>
    </w:p>
    <w:p w:rsidR="007B5EB9" w:rsidRPr="0069765D" w:rsidRDefault="007B5EB9" w:rsidP="00FD6098">
      <w:pPr>
        <w:widowControl w:val="0"/>
        <w:tabs>
          <w:tab w:val="left" w:pos="0"/>
        </w:tabs>
        <w:autoSpaceDE w:val="0"/>
        <w:autoSpaceDN w:val="0"/>
        <w:adjustRightInd w:val="0"/>
        <w:ind w:firstLine="709"/>
        <w:jc w:val="both"/>
      </w:pPr>
      <w:r w:rsidRPr="0069765D">
        <w:t xml:space="preserve">«4.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w:t>
      </w:r>
      <w:r w:rsidRPr="0069765D">
        <w:lastRenderedPageBreak/>
        <w:t>инструкцией муниципального служащего могут также предусматриваться квалификационные требования к специал</w:t>
      </w:r>
      <w:r w:rsidR="00FB11EE" w:rsidRPr="0069765D">
        <w:t>ьности, направлению подготовки.</w:t>
      </w:r>
    </w:p>
    <w:p w:rsidR="007B5EB9" w:rsidRPr="0069765D" w:rsidRDefault="007B5EB9" w:rsidP="00FD6098">
      <w:pPr>
        <w:widowControl w:val="0"/>
        <w:tabs>
          <w:tab w:val="left" w:pos="0"/>
        </w:tabs>
        <w:autoSpaceDE w:val="0"/>
        <w:autoSpaceDN w:val="0"/>
        <w:adjustRightInd w:val="0"/>
        <w:ind w:firstLine="709"/>
        <w:jc w:val="both"/>
      </w:pPr>
      <w:r w:rsidRPr="0069765D">
        <w:t xml:space="preserve">5. </w:t>
      </w:r>
      <w:proofErr w:type="gramStart"/>
      <w:r w:rsidRPr="0069765D">
        <w:t xml:space="preserve">Конкретные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согласно Федеральному закону устанавливаются муниципальными правовыми актами на основе типовых квалификационных требований для замещения должностей муниципальной службы в соответствии с частями 2 – </w:t>
      </w:r>
      <w:r w:rsidR="00963416" w:rsidRPr="002D7F57">
        <w:t>3</w:t>
      </w:r>
      <w:r w:rsidR="00963416" w:rsidRPr="002D7F57">
        <w:rPr>
          <w:vertAlign w:val="superscript"/>
        </w:rPr>
        <w:t>1</w:t>
      </w:r>
      <w:r w:rsidR="00963416">
        <w:rPr>
          <w:b/>
          <w:vertAlign w:val="superscript"/>
        </w:rPr>
        <w:t xml:space="preserve"> </w:t>
      </w:r>
      <w:r w:rsidRPr="0069765D">
        <w:t xml:space="preserve"> настоящей статьи.»;</w:t>
      </w:r>
      <w:proofErr w:type="gramEnd"/>
    </w:p>
    <w:p w:rsidR="00F868E9" w:rsidRPr="0069765D" w:rsidRDefault="007B5EB9" w:rsidP="00FD6098">
      <w:pPr>
        <w:widowControl w:val="0"/>
        <w:tabs>
          <w:tab w:val="left" w:pos="0"/>
        </w:tabs>
        <w:autoSpaceDE w:val="0"/>
        <w:autoSpaceDN w:val="0"/>
        <w:adjustRightInd w:val="0"/>
        <w:ind w:firstLine="709"/>
        <w:jc w:val="both"/>
      </w:pPr>
      <w:r w:rsidRPr="0069765D">
        <w:t>3</w:t>
      </w:r>
      <w:r w:rsidR="006015EA" w:rsidRPr="0069765D">
        <w:t>)</w:t>
      </w:r>
      <w:r w:rsidR="00F868E9" w:rsidRPr="0069765D">
        <w:t xml:space="preserve"> статью 4.1 </w:t>
      </w:r>
      <w:r w:rsidR="00957E39" w:rsidRPr="0069765D">
        <w:t>признать утратившей силу</w:t>
      </w:r>
      <w:r w:rsidR="0007234F" w:rsidRPr="0069765D">
        <w:t>;</w:t>
      </w:r>
    </w:p>
    <w:p w:rsidR="00FB11EE" w:rsidRPr="0069765D" w:rsidRDefault="007B5EB9" w:rsidP="00FD6098">
      <w:pPr>
        <w:widowControl w:val="0"/>
        <w:tabs>
          <w:tab w:val="left" w:pos="0"/>
        </w:tabs>
        <w:autoSpaceDE w:val="0"/>
        <w:autoSpaceDN w:val="0"/>
        <w:adjustRightInd w:val="0"/>
        <w:ind w:firstLine="709"/>
        <w:jc w:val="both"/>
      </w:pPr>
      <w:r w:rsidRPr="0069765D">
        <w:t>4</w:t>
      </w:r>
      <w:r w:rsidR="00F868E9" w:rsidRPr="0069765D">
        <w:t>) статью 5 изложить в следующей редакции:</w:t>
      </w:r>
    </w:p>
    <w:p w:rsidR="00F868E9" w:rsidRPr="0069765D" w:rsidRDefault="00F868E9" w:rsidP="00FD6098">
      <w:pPr>
        <w:widowControl w:val="0"/>
        <w:tabs>
          <w:tab w:val="left" w:pos="0"/>
        </w:tabs>
        <w:autoSpaceDE w:val="0"/>
        <w:autoSpaceDN w:val="0"/>
        <w:adjustRightInd w:val="0"/>
        <w:ind w:firstLine="709"/>
        <w:jc w:val="both"/>
      </w:pPr>
      <w:r w:rsidRPr="0069765D">
        <w:t>«Статья 5. Ежегодный дополнительный оплачиваемый отпуск за выслугу лет</w:t>
      </w:r>
    </w:p>
    <w:p w:rsidR="00F868E9" w:rsidRPr="0069765D" w:rsidRDefault="00F868E9" w:rsidP="00FD6098">
      <w:pPr>
        <w:widowControl w:val="0"/>
        <w:tabs>
          <w:tab w:val="left" w:pos="0"/>
        </w:tabs>
        <w:autoSpaceDE w:val="0"/>
        <w:autoSpaceDN w:val="0"/>
        <w:adjustRightInd w:val="0"/>
        <w:ind w:firstLine="709"/>
        <w:jc w:val="both"/>
      </w:pPr>
      <w:r w:rsidRPr="0069765D">
        <w:t>1.</w:t>
      </w:r>
      <w:r w:rsidR="00FB11EE" w:rsidRPr="0069765D">
        <w:t xml:space="preserve"> Муниципальным служащим предоставляется е</w:t>
      </w:r>
      <w:r w:rsidRPr="0069765D">
        <w:t>жегодный дополнительный оплачиваемый отпуск за выслугу лет продолжительностью:</w:t>
      </w:r>
    </w:p>
    <w:p w:rsidR="00F868E9" w:rsidRPr="0069765D" w:rsidRDefault="00F868E9" w:rsidP="00FD6098">
      <w:pPr>
        <w:widowControl w:val="0"/>
        <w:tabs>
          <w:tab w:val="left" w:pos="0"/>
        </w:tabs>
        <w:autoSpaceDE w:val="0"/>
        <w:autoSpaceDN w:val="0"/>
        <w:adjustRightInd w:val="0"/>
        <w:ind w:firstLine="709"/>
        <w:jc w:val="both"/>
      </w:pPr>
      <w:r w:rsidRPr="0069765D">
        <w:t xml:space="preserve">1) при стаже </w:t>
      </w:r>
      <w:r w:rsidR="00D93CCA" w:rsidRPr="0069765D">
        <w:t>муниципальной</w:t>
      </w:r>
      <w:r w:rsidRPr="0069765D">
        <w:t xml:space="preserve"> службы от 1 года до 5 лет - 1 календарный день;</w:t>
      </w:r>
    </w:p>
    <w:p w:rsidR="00F868E9" w:rsidRPr="0069765D" w:rsidRDefault="00F868E9" w:rsidP="00FD6098">
      <w:pPr>
        <w:widowControl w:val="0"/>
        <w:tabs>
          <w:tab w:val="left" w:pos="0"/>
        </w:tabs>
        <w:autoSpaceDE w:val="0"/>
        <w:autoSpaceDN w:val="0"/>
        <w:adjustRightInd w:val="0"/>
        <w:ind w:firstLine="709"/>
        <w:jc w:val="both"/>
      </w:pPr>
      <w:r w:rsidRPr="0069765D">
        <w:t xml:space="preserve">2) при стаже </w:t>
      </w:r>
      <w:r w:rsidR="00D93CCA" w:rsidRPr="0069765D">
        <w:t xml:space="preserve">муниципальной </w:t>
      </w:r>
      <w:r w:rsidRPr="0069765D">
        <w:t>службы от 5 до 10 лет - 5 календарных дней;</w:t>
      </w:r>
    </w:p>
    <w:p w:rsidR="00F868E9" w:rsidRPr="0069765D" w:rsidRDefault="00F868E9" w:rsidP="00FD6098">
      <w:pPr>
        <w:widowControl w:val="0"/>
        <w:tabs>
          <w:tab w:val="left" w:pos="0"/>
        </w:tabs>
        <w:autoSpaceDE w:val="0"/>
        <w:autoSpaceDN w:val="0"/>
        <w:adjustRightInd w:val="0"/>
        <w:ind w:firstLine="709"/>
        <w:jc w:val="both"/>
      </w:pPr>
      <w:r w:rsidRPr="0069765D">
        <w:t xml:space="preserve">3) при стаже </w:t>
      </w:r>
      <w:r w:rsidR="00D93CCA" w:rsidRPr="0069765D">
        <w:t xml:space="preserve">муниципальной </w:t>
      </w:r>
      <w:r w:rsidRPr="0069765D">
        <w:t>службы от 10 до 15 лет - 7 календарных дней;</w:t>
      </w:r>
    </w:p>
    <w:p w:rsidR="00F868E9" w:rsidRPr="0069765D" w:rsidRDefault="00F868E9" w:rsidP="00FD6098">
      <w:pPr>
        <w:widowControl w:val="0"/>
        <w:tabs>
          <w:tab w:val="left" w:pos="0"/>
        </w:tabs>
        <w:autoSpaceDE w:val="0"/>
        <w:autoSpaceDN w:val="0"/>
        <w:adjustRightInd w:val="0"/>
        <w:ind w:firstLine="709"/>
        <w:jc w:val="both"/>
      </w:pPr>
      <w:r w:rsidRPr="0069765D">
        <w:t xml:space="preserve">4) при стаже </w:t>
      </w:r>
      <w:r w:rsidR="00D93CCA" w:rsidRPr="0069765D">
        <w:t xml:space="preserve">муниципальной </w:t>
      </w:r>
      <w:r w:rsidRPr="0069765D">
        <w:t>службы 15 лет и более - 10 календарных дней.</w:t>
      </w:r>
    </w:p>
    <w:p w:rsidR="00907644" w:rsidRDefault="00F868E9" w:rsidP="002D7F57">
      <w:pPr>
        <w:autoSpaceDE w:val="0"/>
        <w:autoSpaceDN w:val="0"/>
        <w:adjustRightInd w:val="0"/>
        <w:ind w:firstLine="708"/>
        <w:jc w:val="both"/>
        <w:rPr>
          <w:szCs w:val="28"/>
        </w:rPr>
      </w:pPr>
      <w:r w:rsidRPr="0069765D">
        <w:t xml:space="preserve">2. </w:t>
      </w:r>
      <w:r w:rsidR="00907644">
        <w:rPr>
          <w:szCs w:val="28"/>
        </w:rPr>
        <w:t>Право на ежегодный дополнительный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предоставления такого отпуска.</w:t>
      </w:r>
    </w:p>
    <w:p w:rsidR="00907644" w:rsidRDefault="00907644" w:rsidP="002D7F57">
      <w:pPr>
        <w:autoSpaceDE w:val="0"/>
        <w:autoSpaceDN w:val="0"/>
        <w:adjustRightInd w:val="0"/>
        <w:ind w:firstLine="708"/>
        <w:jc w:val="both"/>
        <w:rPr>
          <w:szCs w:val="28"/>
        </w:rPr>
      </w:pPr>
      <w:r>
        <w:rPr>
          <w:szCs w:val="28"/>
        </w:rPr>
        <w:t xml:space="preserve">Ежегодный дополнительный оплачиваемый отпуск за выслугу лет суммируется с ежегодным основным оплачиваемым отпуском (предоставляется сверх ежегодного </w:t>
      </w:r>
      <w:r w:rsidR="00400088">
        <w:rPr>
          <w:szCs w:val="28"/>
        </w:rPr>
        <w:t xml:space="preserve">основного </w:t>
      </w:r>
      <w:r>
        <w:rPr>
          <w:szCs w:val="28"/>
        </w:rPr>
        <w:t>оплачиваемого отпуска).</w:t>
      </w:r>
    </w:p>
    <w:p w:rsidR="00F868E9" w:rsidRPr="0069765D" w:rsidRDefault="00907644" w:rsidP="00907644">
      <w:pPr>
        <w:widowControl w:val="0"/>
        <w:tabs>
          <w:tab w:val="left" w:pos="0"/>
        </w:tabs>
        <w:autoSpaceDE w:val="0"/>
        <w:autoSpaceDN w:val="0"/>
        <w:adjustRightInd w:val="0"/>
        <w:ind w:firstLine="709"/>
        <w:jc w:val="both"/>
      </w:pPr>
      <w:r>
        <w:t xml:space="preserve">3. </w:t>
      </w:r>
      <w:r w:rsidR="00267F81" w:rsidRPr="0069765D">
        <w:t>Муниципальным служащим, для которых</w:t>
      </w:r>
      <w:r w:rsidR="009C205A" w:rsidRPr="0069765D">
        <w:t xml:space="preserve"> </w:t>
      </w:r>
      <w:r w:rsidR="0000335D" w:rsidRPr="0069765D">
        <w:t>муниципальным правовым акто</w:t>
      </w:r>
      <w:r w:rsidR="009C205A" w:rsidRPr="0069765D">
        <w:t>м</w:t>
      </w:r>
      <w:r w:rsidR="00267F81" w:rsidRPr="0069765D">
        <w:t xml:space="preserve">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F868E9" w:rsidRPr="0069765D">
        <w:t>.</w:t>
      </w:r>
      <w:r w:rsidR="0007234F" w:rsidRPr="0069765D">
        <w:t>»</w:t>
      </w:r>
      <w:r w:rsidR="007704C3" w:rsidRPr="0069765D">
        <w:t>.</w:t>
      </w:r>
      <w:proofErr w:type="gramEnd"/>
    </w:p>
    <w:p w:rsidR="00F868E9" w:rsidRPr="0069765D" w:rsidRDefault="00F868E9" w:rsidP="00FD6098">
      <w:pPr>
        <w:widowControl w:val="0"/>
        <w:tabs>
          <w:tab w:val="left" w:pos="0"/>
        </w:tabs>
        <w:autoSpaceDE w:val="0"/>
        <w:autoSpaceDN w:val="0"/>
        <w:adjustRightInd w:val="0"/>
        <w:ind w:firstLine="709"/>
        <w:jc w:val="both"/>
      </w:pPr>
    </w:p>
    <w:p w:rsidR="00457355" w:rsidRDefault="00457355" w:rsidP="00FD6098">
      <w:pPr>
        <w:widowControl w:val="0"/>
        <w:tabs>
          <w:tab w:val="left" w:pos="1354"/>
        </w:tabs>
        <w:ind w:firstLine="709"/>
        <w:jc w:val="both"/>
        <w:rPr>
          <w:b/>
          <w:szCs w:val="28"/>
        </w:rPr>
      </w:pPr>
      <w:r w:rsidRPr="0069765D">
        <w:rPr>
          <w:b/>
          <w:szCs w:val="28"/>
        </w:rPr>
        <w:t>Статья 2</w:t>
      </w:r>
    </w:p>
    <w:p w:rsidR="002D7F57" w:rsidRPr="0069765D" w:rsidRDefault="002D7F57" w:rsidP="00FD6098">
      <w:pPr>
        <w:widowControl w:val="0"/>
        <w:tabs>
          <w:tab w:val="left" w:pos="1354"/>
        </w:tabs>
        <w:ind w:firstLine="709"/>
        <w:jc w:val="both"/>
        <w:rPr>
          <w:b/>
          <w:szCs w:val="28"/>
        </w:rPr>
      </w:pPr>
    </w:p>
    <w:p w:rsidR="007A7053" w:rsidRPr="0069765D" w:rsidRDefault="00D733AE" w:rsidP="007A7053">
      <w:pPr>
        <w:autoSpaceDE w:val="0"/>
        <w:autoSpaceDN w:val="0"/>
        <w:adjustRightInd w:val="0"/>
        <w:ind w:firstLine="709"/>
        <w:jc w:val="both"/>
      </w:pPr>
      <w:r w:rsidRPr="0069765D">
        <w:rPr>
          <w:szCs w:val="28"/>
        </w:rPr>
        <w:t>Внести в с</w:t>
      </w:r>
      <w:r w:rsidR="000F3D0E" w:rsidRPr="0069765D">
        <w:t xml:space="preserve">татью 14 закона Тверской области от 15.07.2015 № 76-ЗО </w:t>
      </w:r>
      <w:r w:rsidR="00971F97" w:rsidRPr="0069765D">
        <w:t xml:space="preserve">                 </w:t>
      </w:r>
      <w:r w:rsidR="000F3D0E" w:rsidRPr="0069765D">
        <w:t>«Об отдельных вопросах, связанных с осуществлением полномочий лиц, замещающих муниципальные должности в Тверской области»  следующ</w:t>
      </w:r>
      <w:r w:rsidR="006B2C94">
        <w:t>ие</w:t>
      </w:r>
      <w:r w:rsidR="000F3D0E" w:rsidRPr="0069765D">
        <w:t xml:space="preserve"> </w:t>
      </w:r>
      <w:r w:rsidR="006B2C94">
        <w:t>изменения</w:t>
      </w:r>
      <w:r w:rsidR="000F3D0E" w:rsidRPr="0069765D">
        <w:t>:</w:t>
      </w:r>
    </w:p>
    <w:p w:rsidR="000F3D0E" w:rsidRPr="0069765D" w:rsidRDefault="00AF4CAA" w:rsidP="007A7053">
      <w:pPr>
        <w:autoSpaceDE w:val="0"/>
        <w:autoSpaceDN w:val="0"/>
        <w:adjustRightInd w:val="0"/>
        <w:ind w:firstLine="709"/>
        <w:jc w:val="both"/>
      </w:pPr>
      <w:r>
        <w:t>1) часть 1 изложить в следующей редакции:</w:t>
      </w:r>
    </w:p>
    <w:p w:rsidR="000F3D0E" w:rsidRPr="0069765D" w:rsidRDefault="006A3C6C" w:rsidP="00FD6098">
      <w:pPr>
        <w:autoSpaceDE w:val="0"/>
        <w:autoSpaceDN w:val="0"/>
        <w:adjustRightInd w:val="0"/>
        <w:ind w:firstLine="709"/>
        <w:jc w:val="both"/>
      </w:pPr>
      <w:r>
        <w:t>«</w:t>
      </w:r>
      <w:r w:rsidR="000F3D0E" w:rsidRPr="0069765D">
        <w:t xml:space="preserve">1. Лицу, замещающему муниципальную должность на постоянной основе, предоставляются ежегодный основной оплачиваемый отпуск </w:t>
      </w:r>
      <w:r w:rsidR="000F3D0E" w:rsidRPr="0069765D">
        <w:lastRenderedPageBreak/>
        <w:t xml:space="preserve">продолжительностью </w:t>
      </w:r>
      <w:r w:rsidR="00AF4CAA">
        <w:t>40</w:t>
      </w:r>
      <w:r w:rsidR="000F3D0E" w:rsidRPr="0069765D">
        <w:t xml:space="preserve"> календарных дней</w:t>
      </w:r>
      <w:r w:rsidR="0000322E">
        <w:t xml:space="preserve"> и</w:t>
      </w:r>
      <w:r w:rsidR="000F3D0E" w:rsidRPr="0069765D">
        <w:t xml:space="preserve"> ежегодный дополнительный оплачиваемый отпуск за ненормированный служебный день продолжительностью </w:t>
      </w:r>
      <w:r w:rsidR="0000322E">
        <w:t>3</w:t>
      </w:r>
      <w:r w:rsidR="000F3D0E" w:rsidRPr="0069765D">
        <w:t xml:space="preserve"> календарных дня</w:t>
      </w:r>
      <w:proofErr w:type="gramStart"/>
      <w:r w:rsidR="000F3D0E" w:rsidRPr="0069765D">
        <w:t>.</w:t>
      </w:r>
      <w:r>
        <w:t>»</w:t>
      </w:r>
      <w:r w:rsidR="00B03062">
        <w:t>;</w:t>
      </w:r>
      <w:proofErr w:type="gramEnd"/>
    </w:p>
    <w:p w:rsidR="000F3D0E" w:rsidRDefault="000F3D0E" w:rsidP="00945625">
      <w:pPr>
        <w:autoSpaceDE w:val="0"/>
        <w:autoSpaceDN w:val="0"/>
        <w:adjustRightInd w:val="0"/>
        <w:ind w:firstLine="709"/>
        <w:jc w:val="both"/>
      </w:pPr>
      <w:r w:rsidRPr="0069765D">
        <w:t>2</w:t>
      </w:r>
      <w:r w:rsidR="006449F3">
        <w:t>) в части 2 слова «и условия» исключить.</w:t>
      </w:r>
      <w:r w:rsidRPr="0069765D">
        <w:t xml:space="preserve"> </w:t>
      </w:r>
    </w:p>
    <w:p w:rsidR="00945625" w:rsidRPr="0069765D" w:rsidRDefault="00945625" w:rsidP="00945625">
      <w:pPr>
        <w:autoSpaceDE w:val="0"/>
        <w:autoSpaceDN w:val="0"/>
        <w:adjustRightInd w:val="0"/>
        <w:ind w:firstLine="709"/>
        <w:jc w:val="both"/>
      </w:pPr>
    </w:p>
    <w:p w:rsidR="00416788" w:rsidRDefault="00416788" w:rsidP="00FD6098">
      <w:pPr>
        <w:widowControl w:val="0"/>
        <w:tabs>
          <w:tab w:val="left" w:pos="0"/>
        </w:tabs>
        <w:autoSpaceDE w:val="0"/>
        <w:autoSpaceDN w:val="0"/>
        <w:adjustRightInd w:val="0"/>
        <w:ind w:firstLine="709"/>
        <w:jc w:val="both"/>
        <w:rPr>
          <w:b/>
        </w:rPr>
      </w:pPr>
      <w:r w:rsidRPr="0069765D">
        <w:rPr>
          <w:b/>
        </w:rPr>
        <w:t>Статья 3</w:t>
      </w:r>
    </w:p>
    <w:p w:rsidR="002D7F57" w:rsidRPr="0069765D" w:rsidRDefault="002D7F57" w:rsidP="00FD6098">
      <w:pPr>
        <w:widowControl w:val="0"/>
        <w:tabs>
          <w:tab w:val="left" w:pos="0"/>
        </w:tabs>
        <w:autoSpaceDE w:val="0"/>
        <w:autoSpaceDN w:val="0"/>
        <w:adjustRightInd w:val="0"/>
        <w:ind w:firstLine="709"/>
        <w:jc w:val="both"/>
        <w:rPr>
          <w:b/>
        </w:rPr>
      </w:pPr>
    </w:p>
    <w:p w:rsidR="00416788" w:rsidRPr="0069765D" w:rsidRDefault="00416788" w:rsidP="00FD6098">
      <w:pPr>
        <w:widowControl w:val="0"/>
        <w:tabs>
          <w:tab w:val="left" w:pos="0"/>
        </w:tabs>
        <w:autoSpaceDE w:val="0"/>
        <w:autoSpaceDN w:val="0"/>
        <w:adjustRightInd w:val="0"/>
        <w:ind w:firstLine="709"/>
        <w:jc w:val="both"/>
      </w:pPr>
      <w:r w:rsidRPr="0069765D">
        <w:t>Сохранить для муниципальных служащих и лиц, замещающ</w:t>
      </w:r>
      <w:r w:rsidR="00CA7141" w:rsidRPr="0069765D">
        <w:t xml:space="preserve">их </w:t>
      </w:r>
      <w:r w:rsidRPr="0069765D">
        <w:t>муниципальную должность на постоянной основе, имеющих на день вступления в силу настоящего закона неиспользованные ежегодные оплачиваемые отпуска или части этих отпусков,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
    <w:p w:rsidR="00416788" w:rsidRPr="0069765D" w:rsidRDefault="00416788" w:rsidP="00FD6098">
      <w:pPr>
        <w:widowControl w:val="0"/>
        <w:tabs>
          <w:tab w:val="left" w:pos="0"/>
        </w:tabs>
        <w:autoSpaceDE w:val="0"/>
        <w:autoSpaceDN w:val="0"/>
        <w:adjustRightInd w:val="0"/>
        <w:ind w:firstLine="709"/>
        <w:jc w:val="both"/>
      </w:pPr>
      <w:proofErr w:type="gramStart"/>
      <w:r w:rsidRPr="0069765D">
        <w:t xml:space="preserve">Исчислять в соответствии с требованиями </w:t>
      </w:r>
      <w:r w:rsidR="007A7053" w:rsidRPr="0069765D">
        <w:t>статьи 5 закона Тверской области от 09.11.2007 № 121-ЗО «О регулировании отдельных вопросов муниципальной службы в Тверской области»</w:t>
      </w:r>
      <w:r w:rsidR="0057417F" w:rsidRPr="0057417F">
        <w:t xml:space="preserve"> </w:t>
      </w:r>
      <w:r w:rsidR="0057417F" w:rsidRPr="0069765D">
        <w:t xml:space="preserve">(в редакции настоящего закона) </w:t>
      </w:r>
      <w:r w:rsidR="007A7053" w:rsidRPr="0069765D">
        <w:t xml:space="preserve">  и статьи 14 закона Тверской области от 15.07.2015 № 76-ЗО «Об отдельных вопросах, связанных с осуществлением полномочий лиц, замещающих муниципальные должности в Тверской области» (в редакции </w:t>
      </w:r>
      <w:r w:rsidRPr="0069765D">
        <w:t>настоящего закона</w:t>
      </w:r>
      <w:r w:rsidR="007A7053" w:rsidRPr="0069765D">
        <w:t>)</w:t>
      </w:r>
      <w:r w:rsidRPr="0069765D">
        <w:t xml:space="preserve"> продолжительность ежегодных оплачиваемых отпусков, предоставляемых</w:t>
      </w:r>
      <w:r w:rsidR="0057417F">
        <w:t xml:space="preserve"> соответственно</w:t>
      </w:r>
      <w:r w:rsidRPr="0069765D">
        <w:t xml:space="preserve"> муниципальным</w:t>
      </w:r>
      <w:proofErr w:type="gramEnd"/>
      <w:r w:rsidRPr="0069765D">
        <w:t xml:space="preserve"> служащим, замещающим должности муниципальной службы</w:t>
      </w:r>
      <w:r w:rsidR="00B046D1">
        <w:t>,</w:t>
      </w:r>
      <w:bookmarkStart w:id="1" w:name="_GoBack"/>
      <w:bookmarkEnd w:id="1"/>
      <w:r w:rsidRPr="0069765D">
        <w:t xml:space="preserve"> и лицам, замещающим муниципальные должности на постоянной основе, на день вступления в силу настоящего закона, начиная с их нового служебного года.</w:t>
      </w:r>
    </w:p>
    <w:p w:rsidR="00416788" w:rsidRPr="0069765D" w:rsidRDefault="00416788" w:rsidP="00FD6098">
      <w:pPr>
        <w:widowControl w:val="0"/>
        <w:tabs>
          <w:tab w:val="left" w:pos="0"/>
        </w:tabs>
        <w:autoSpaceDE w:val="0"/>
        <w:autoSpaceDN w:val="0"/>
        <w:adjustRightInd w:val="0"/>
        <w:jc w:val="both"/>
      </w:pPr>
    </w:p>
    <w:p w:rsidR="000F3D0E" w:rsidRDefault="000F3D0E" w:rsidP="00FD6098">
      <w:pPr>
        <w:widowControl w:val="0"/>
        <w:tabs>
          <w:tab w:val="left" w:pos="1354"/>
        </w:tabs>
        <w:ind w:firstLine="709"/>
        <w:jc w:val="both"/>
        <w:rPr>
          <w:b/>
          <w:szCs w:val="28"/>
        </w:rPr>
      </w:pPr>
      <w:r w:rsidRPr="0069765D">
        <w:rPr>
          <w:b/>
          <w:szCs w:val="28"/>
        </w:rPr>
        <w:t xml:space="preserve">Статья </w:t>
      </w:r>
      <w:r w:rsidR="00416788" w:rsidRPr="0069765D">
        <w:rPr>
          <w:b/>
          <w:szCs w:val="28"/>
        </w:rPr>
        <w:t>4</w:t>
      </w:r>
    </w:p>
    <w:p w:rsidR="002D7F57" w:rsidRPr="0069765D" w:rsidRDefault="002D7F57" w:rsidP="00FD6098">
      <w:pPr>
        <w:widowControl w:val="0"/>
        <w:tabs>
          <w:tab w:val="left" w:pos="1354"/>
        </w:tabs>
        <w:ind w:firstLine="709"/>
        <w:jc w:val="both"/>
        <w:rPr>
          <w:b/>
          <w:szCs w:val="28"/>
        </w:rPr>
      </w:pPr>
    </w:p>
    <w:p w:rsidR="00D734F5" w:rsidRPr="0069765D" w:rsidRDefault="00D734F5" w:rsidP="00FD6098">
      <w:pPr>
        <w:autoSpaceDE w:val="0"/>
        <w:autoSpaceDN w:val="0"/>
        <w:adjustRightInd w:val="0"/>
        <w:ind w:firstLine="709"/>
        <w:jc w:val="both"/>
        <w:rPr>
          <w:szCs w:val="28"/>
        </w:rPr>
      </w:pPr>
      <w:r w:rsidRPr="0069765D">
        <w:rPr>
          <w:szCs w:val="28"/>
        </w:rPr>
        <w:t xml:space="preserve">Настоящий </w:t>
      </w:r>
      <w:r w:rsidR="001748E9" w:rsidRPr="0069765D">
        <w:rPr>
          <w:szCs w:val="28"/>
        </w:rPr>
        <w:t>з</w:t>
      </w:r>
      <w:r w:rsidRPr="0069765D">
        <w:rPr>
          <w:szCs w:val="28"/>
        </w:rPr>
        <w:t>акон вступает в силу со дня</w:t>
      </w:r>
      <w:r w:rsidR="005B12AB" w:rsidRPr="0069765D">
        <w:rPr>
          <w:szCs w:val="28"/>
        </w:rPr>
        <w:t xml:space="preserve"> его официального опубликования.</w:t>
      </w:r>
    </w:p>
    <w:p w:rsidR="00931EA2" w:rsidRDefault="00931EA2" w:rsidP="00FD6098">
      <w:pPr>
        <w:widowControl w:val="0"/>
        <w:tabs>
          <w:tab w:val="left" w:pos="6300"/>
        </w:tabs>
        <w:ind w:firstLine="709"/>
        <w:jc w:val="both"/>
        <w:rPr>
          <w:b/>
          <w:szCs w:val="28"/>
        </w:rPr>
      </w:pPr>
    </w:p>
    <w:p w:rsidR="002D7F57" w:rsidRPr="0069765D" w:rsidRDefault="002D7F57" w:rsidP="00FD6098">
      <w:pPr>
        <w:widowControl w:val="0"/>
        <w:tabs>
          <w:tab w:val="left" w:pos="6300"/>
        </w:tabs>
        <w:ind w:firstLine="709"/>
        <w:jc w:val="both"/>
        <w:rPr>
          <w:b/>
          <w:szCs w:val="28"/>
        </w:rPr>
      </w:pPr>
    </w:p>
    <w:p w:rsidR="00006185" w:rsidRDefault="0057417F" w:rsidP="00FD6098">
      <w:pPr>
        <w:rPr>
          <w:szCs w:val="28"/>
        </w:rPr>
      </w:pPr>
      <w:r>
        <w:rPr>
          <w:szCs w:val="28"/>
        </w:rPr>
        <w:t>Губернатор</w:t>
      </w:r>
      <w:r w:rsidR="00775C0A" w:rsidRPr="0069765D">
        <w:rPr>
          <w:szCs w:val="28"/>
        </w:rPr>
        <w:t xml:space="preserve">  </w:t>
      </w:r>
      <w:r w:rsidR="002D6211" w:rsidRPr="0069765D">
        <w:rPr>
          <w:szCs w:val="28"/>
        </w:rPr>
        <w:t xml:space="preserve">Тверской </w:t>
      </w:r>
      <w:r w:rsidR="00775C0A" w:rsidRPr="0069765D">
        <w:rPr>
          <w:szCs w:val="28"/>
        </w:rPr>
        <w:t xml:space="preserve">области                                                       И.М. Руденя </w:t>
      </w:r>
    </w:p>
    <w:p w:rsidR="002D7F57" w:rsidRDefault="002D7F57" w:rsidP="00FD6098">
      <w:pPr>
        <w:rPr>
          <w:szCs w:val="28"/>
        </w:rPr>
      </w:pPr>
    </w:p>
    <w:p w:rsidR="002D7F57" w:rsidRDefault="002D7F57" w:rsidP="00FD6098">
      <w:pPr>
        <w:rPr>
          <w:szCs w:val="28"/>
        </w:rPr>
      </w:pPr>
    </w:p>
    <w:p w:rsidR="002D7F57" w:rsidRDefault="002D7F57" w:rsidP="00FD6098">
      <w:pPr>
        <w:rPr>
          <w:szCs w:val="28"/>
        </w:rPr>
      </w:pPr>
      <w:r>
        <w:rPr>
          <w:szCs w:val="28"/>
        </w:rPr>
        <w:t>Тверь</w:t>
      </w:r>
    </w:p>
    <w:p w:rsidR="008F0AA1" w:rsidRPr="008F0AA1" w:rsidRDefault="008F0AA1" w:rsidP="008F0AA1">
      <w:pPr>
        <w:rPr>
          <w:szCs w:val="28"/>
        </w:rPr>
      </w:pPr>
      <w:r w:rsidRPr="008F0AA1">
        <w:rPr>
          <w:szCs w:val="28"/>
        </w:rPr>
        <w:t>29 декабря 2016 года</w:t>
      </w:r>
    </w:p>
    <w:p w:rsidR="008F0AA1" w:rsidRPr="008F0AA1" w:rsidRDefault="008F0AA1" w:rsidP="008F0AA1">
      <w:pPr>
        <w:rPr>
          <w:szCs w:val="28"/>
        </w:rPr>
      </w:pPr>
      <w:r w:rsidRPr="008F0AA1">
        <w:rPr>
          <w:szCs w:val="28"/>
        </w:rPr>
        <w:t>№ 87-ЗО</w:t>
      </w:r>
    </w:p>
    <w:p w:rsidR="002D7F57" w:rsidRDefault="002D7F57" w:rsidP="00FD6098">
      <w:pPr>
        <w:rPr>
          <w:szCs w:val="28"/>
        </w:rPr>
      </w:pPr>
    </w:p>
    <w:p w:rsidR="002D7F57" w:rsidRDefault="002D7F57" w:rsidP="00FD6098">
      <w:pPr>
        <w:rPr>
          <w:szCs w:val="28"/>
        </w:rPr>
      </w:pPr>
    </w:p>
    <w:p w:rsidR="002D7F57" w:rsidRDefault="002D7F57" w:rsidP="00FD6098">
      <w:pPr>
        <w:rPr>
          <w:szCs w:val="28"/>
        </w:rPr>
      </w:pPr>
    </w:p>
    <w:p w:rsidR="002D7F57" w:rsidRDefault="002D7F57" w:rsidP="00FD6098">
      <w:pPr>
        <w:rPr>
          <w:szCs w:val="28"/>
        </w:rPr>
      </w:pPr>
    </w:p>
    <w:p w:rsidR="002D7F57" w:rsidRDefault="002D7F57" w:rsidP="00FD6098">
      <w:pPr>
        <w:rPr>
          <w:szCs w:val="28"/>
        </w:rPr>
      </w:pPr>
    </w:p>
    <w:p w:rsidR="002D7F57" w:rsidRDefault="002D7F57" w:rsidP="00FD6098">
      <w:pPr>
        <w:rPr>
          <w:szCs w:val="28"/>
        </w:rPr>
      </w:pPr>
    </w:p>
    <w:p w:rsidR="002D7F57" w:rsidRDefault="00615736" w:rsidP="00FD6098">
      <w:pPr>
        <w:rPr>
          <w:sz w:val="16"/>
          <w:szCs w:val="16"/>
        </w:rPr>
      </w:pPr>
      <w:fldSimple w:instr=" FILENAME  \p  \* MERGEFORMAT ">
        <w:r w:rsidR="002D7F57" w:rsidRPr="002D7F57">
          <w:rPr>
            <w:noProof/>
            <w:sz w:val="16"/>
            <w:szCs w:val="16"/>
          </w:rPr>
          <w:t>\\Fs01\комитет по госустройству\6 созыв\Документы комитета\7 заседание (22.12.2016)\pr\z(7)92-П-6.docx</w:t>
        </w:r>
      </w:fldSimple>
    </w:p>
    <w:sectPr w:rsidR="002D7F57" w:rsidSect="00BB4F0F">
      <w:headerReference w:type="default" r:id="rId9"/>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932" w:rsidRDefault="00EB6932" w:rsidP="00680562">
      <w:r>
        <w:separator/>
      </w:r>
    </w:p>
  </w:endnote>
  <w:endnote w:type="continuationSeparator" w:id="0">
    <w:p w:rsidR="00EB6932" w:rsidRDefault="00EB6932" w:rsidP="00680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932" w:rsidRDefault="00EB6932" w:rsidP="00680562">
      <w:r>
        <w:separator/>
      </w:r>
    </w:p>
  </w:footnote>
  <w:footnote w:type="continuationSeparator" w:id="0">
    <w:p w:rsidR="00EB6932" w:rsidRDefault="00EB6932" w:rsidP="00680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D1" w:rsidRDefault="00615736">
    <w:pPr>
      <w:pStyle w:val="a5"/>
      <w:jc w:val="right"/>
    </w:pPr>
    <w:r>
      <w:fldChar w:fldCharType="begin"/>
    </w:r>
    <w:r w:rsidR="006A3CD1">
      <w:instrText xml:space="preserve"> PAGE   \* MERGEFORMAT </w:instrText>
    </w:r>
    <w:r>
      <w:fldChar w:fldCharType="separate"/>
    </w:r>
    <w:r w:rsidR="008F0AA1">
      <w:rPr>
        <w:noProof/>
      </w:rPr>
      <w:t>3</w:t>
    </w:r>
    <w:r>
      <w:fldChar w:fldCharType="end"/>
    </w:r>
  </w:p>
  <w:p w:rsidR="006A3CD1" w:rsidRDefault="006A3CD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B0747"/>
    <w:multiLevelType w:val="hybridMultilevel"/>
    <w:tmpl w:val="C4D48844"/>
    <w:lvl w:ilvl="0" w:tplc="36F83E7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E816B1"/>
    <w:multiLevelType w:val="hybridMultilevel"/>
    <w:tmpl w:val="5D4E0952"/>
    <w:lvl w:ilvl="0" w:tplc="36F83E7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E95910"/>
    <w:multiLevelType w:val="hybridMultilevel"/>
    <w:tmpl w:val="D0784640"/>
    <w:lvl w:ilvl="0" w:tplc="36F83E7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EE6CB5"/>
    <w:multiLevelType w:val="hybridMultilevel"/>
    <w:tmpl w:val="7CDC8D2C"/>
    <w:lvl w:ilvl="0" w:tplc="D07A7450">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0D24AB"/>
    <w:multiLevelType w:val="hybridMultilevel"/>
    <w:tmpl w:val="76061FCA"/>
    <w:lvl w:ilvl="0" w:tplc="376C8D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DF6930"/>
    <w:multiLevelType w:val="hybridMultilevel"/>
    <w:tmpl w:val="8B2471E2"/>
    <w:lvl w:ilvl="0" w:tplc="FF560B4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nsid w:val="652B7491"/>
    <w:multiLevelType w:val="hybridMultilevel"/>
    <w:tmpl w:val="920EB92E"/>
    <w:lvl w:ilvl="0" w:tplc="D2B03584">
      <w:start w:val="1"/>
      <w:numFmt w:val="decimal"/>
      <w:lvlText w:val="%1."/>
      <w:lvlJc w:val="left"/>
      <w:pPr>
        <w:tabs>
          <w:tab w:val="num" w:pos="525"/>
        </w:tabs>
        <w:ind w:left="525" w:hanging="450"/>
      </w:pPr>
      <w:rPr>
        <w:rFonts w:ascii="Times New Roman" w:eastAsia="Times New Roman" w:hAnsi="Times New Roman" w:cs="Times New Roman"/>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7">
    <w:nsid w:val="653B6801"/>
    <w:multiLevelType w:val="hybridMultilevel"/>
    <w:tmpl w:val="0D00F84E"/>
    <w:lvl w:ilvl="0" w:tplc="36F83E7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B532920"/>
    <w:multiLevelType w:val="hybridMultilevel"/>
    <w:tmpl w:val="FB5A5808"/>
    <w:lvl w:ilvl="0" w:tplc="36F83E7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2"/>
  </w:num>
  <w:num w:numId="4">
    <w:abstractNumId w:val="1"/>
  </w:num>
  <w:num w:numId="5">
    <w:abstractNumId w:val="7"/>
  </w:num>
  <w:num w:numId="6">
    <w:abstractNumId w:val="3"/>
  </w:num>
  <w:num w:numId="7">
    <w:abstractNumId w:val="6"/>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950AAD"/>
    <w:rsid w:val="00000096"/>
    <w:rsid w:val="00000F14"/>
    <w:rsid w:val="0000322E"/>
    <w:rsid w:val="0000335D"/>
    <w:rsid w:val="000038C5"/>
    <w:rsid w:val="00006185"/>
    <w:rsid w:val="0001193D"/>
    <w:rsid w:val="00011C8F"/>
    <w:rsid w:val="0001329C"/>
    <w:rsid w:val="000135C9"/>
    <w:rsid w:val="000144EE"/>
    <w:rsid w:val="000216E9"/>
    <w:rsid w:val="00022DD8"/>
    <w:rsid w:val="000230AE"/>
    <w:rsid w:val="00023F44"/>
    <w:rsid w:val="00024764"/>
    <w:rsid w:val="00025CBF"/>
    <w:rsid w:val="00026569"/>
    <w:rsid w:val="00026A08"/>
    <w:rsid w:val="000335C6"/>
    <w:rsid w:val="000340A9"/>
    <w:rsid w:val="00036E2D"/>
    <w:rsid w:val="000432D6"/>
    <w:rsid w:val="00047528"/>
    <w:rsid w:val="00050864"/>
    <w:rsid w:val="00052CD1"/>
    <w:rsid w:val="00054DBC"/>
    <w:rsid w:val="000568FF"/>
    <w:rsid w:val="000576F1"/>
    <w:rsid w:val="0007234F"/>
    <w:rsid w:val="0007427E"/>
    <w:rsid w:val="00074BEE"/>
    <w:rsid w:val="00077C21"/>
    <w:rsid w:val="00077D92"/>
    <w:rsid w:val="000825EC"/>
    <w:rsid w:val="00086D4F"/>
    <w:rsid w:val="000934AF"/>
    <w:rsid w:val="00093D28"/>
    <w:rsid w:val="000A05D2"/>
    <w:rsid w:val="000A29F4"/>
    <w:rsid w:val="000B4707"/>
    <w:rsid w:val="000B7A66"/>
    <w:rsid w:val="000C27E0"/>
    <w:rsid w:val="000C66D7"/>
    <w:rsid w:val="000D317A"/>
    <w:rsid w:val="000E5722"/>
    <w:rsid w:val="000E6B26"/>
    <w:rsid w:val="000E7032"/>
    <w:rsid w:val="000F359A"/>
    <w:rsid w:val="000F3D0E"/>
    <w:rsid w:val="00102E7A"/>
    <w:rsid w:val="0010318C"/>
    <w:rsid w:val="00106482"/>
    <w:rsid w:val="00111B1A"/>
    <w:rsid w:val="00111CFD"/>
    <w:rsid w:val="00113547"/>
    <w:rsid w:val="00113ABC"/>
    <w:rsid w:val="00115794"/>
    <w:rsid w:val="00116E72"/>
    <w:rsid w:val="00121661"/>
    <w:rsid w:val="001229BA"/>
    <w:rsid w:val="0013039F"/>
    <w:rsid w:val="00131194"/>
    <w:rsid w:val="00134407"/>
    <w:rsid w:val="00136C68"/>
    <w:rsid w:val="0013775E"/>
    <w:rsid w:val="00140A20"/>
    <w:rsid w:val="0014403E"/>
    <w:rsid w:val="00145F03"/>
    <w:rsid w:val="00146007"/>
    <w:rsid w:val="0015401A"/>
    <w:rsid w:val="00160492"/>
    <w:rsid w:val="0016670B"/>
    <w:rsid w:val="00171AAF"/>
    <w:rsid w:val="00171B71"/>
    <w:rsid w:val="001748E9"/>
    <w:rsid w:val="00174C82"/>
    <w:rsid w:val="00177CEC"/>
    <w:rsid w:val="00180223"/>
    <w:rsid w:val="0018065E"/>
    <w:rsid w:val="00184BC9"/>
    <w:rsid w:val="00194708"/>
    <w:rsid w:val="00195868"/>
    <w:rsid w:val="00197B8E"/>
    <w:rsid w:val="001A0F9A"/>
    <w:rsid w:val="001A4302"/>
    <w:rsid w:val="001B1555"/>
    <w:rsid w:val="001B313B"/>
    <w:rsid w:val="001C4679"/>
    <w:rsid w:val="001C5E03"/>
    <w:rsid w:val="001D3310"/>
    <w:rsid w:val="001D751C"/>
    <w:rsid w:val="001E5E07"/>
    <w:rsid w:val="001F1473"/>
    <w:rsid w:val="001F52B9"/>
    <w:rsid w:val="00200ADF"/>
    <w:rsid w:val="00200D53"/>
    <w:rsid w:val="00203858"/>
    <w:rsid w:val="00207FE6"/>
    <w:rsid w:val="002101B7"/>
    <w:rsid w:val="002247CE"/>
    <w:rsid w:val="00225F73"/>
    <w:rsid w:val="002317C5"/>
    <w:rsid w:val="00233BB9"/>
    <w:rsid w:val="00245777"/>
    <w:rsid w:val="002506DD"/>
    <w:rsid w:val="002534C9"/>
    <w:rsid w:val="00261B25"/>
    <w:rsid w:val="00262839"/>
    <w:rsid w:val="00267F81"/>
    <w:rsid w:val="00273E44"/>
    <w:rsid w:val="00277F76"/>
    <w:rsid w:val="00280469"/>
    <w:rsid w:val="00280722"/>
    <w:rsid w:val="002829A8"/>
    <w:rsid w:val="00284F3E"/>
    <w:rsid w:val="00286BAA"/>
    <w:rsid w:val="002939C2"/>
    <w:rsid w:val="00297987"/>
    <w:rsid w:val="002A0930"/>
    <w:rsid w:val="002A2563"/>
    <w:rsid w:val="002A5A69"/>
    <w:rsid w:val="002B5A50"/>
    <w:rsid w:val="002C1D59"/>
    <w:rsid w:val="002C4D7D"/>
    <w:rsid w:val="002C5879"/>
    <w:rsid w:val="002D1771"/>
    <w:rsid w:val="002D3543"/>
    <w:rsid w:val="002D6211"/>
    <w:rsid w:val="002D6428"/>
    <w:rsid w:val="002D6886"/>
    <w:rsid w:val="002D7F57"/>
    <w:rsid w:val="002E19F1"/>
    <w:rsid w:val="002E1C5E"/>
    <w:rsid w:val="002E208B"/>
    <w:rsid w:val="002E346A"/>
    <w:rsid w:val="002E6318"/>
    <w:rsid w:val="002E7F0C"/>
    <w:rsid w:val="002E7FAB"/>
    <w:rsid w:val="002F24A7"/>
    <w:rsid w:val="002F2C16"/>
    <w:rsid w:val="002F55DF"/>
    <w:rsid w:val="002F7445"/>
    <w:rsid w:val="002F7ACB"/>
    <w:rsid w:val="00300ACE"/>
    <w:rsid w:val="00301C89"/>
    <w:rsid w:val="00313E46"/>
    <w:rsid w:val="0031552A"/>
    <w:rsid w:val="00315BDB"/>
    <w:rsid w:val="00316829"/>
    <w:rsid w:val="003168FF"/>
    <w:rsid w:val="00317B5B"/>
    <w:rsid w:val="00320ADB"/>
    <w:rsid w:val="00323BE0"/>
    <w:rsid w:val="00331070"/>
    <w:rsid w:val="003354CB"/>
    <w:rsid w:val="00337A49"/>
    <w:rsid w:val="00340DB2"/>
    <w:rsid w:val="00344C61"/>
    <w:rsid w:val="00347B61"/>
    <w:rsid w:val="00350B6A"/>
    <w:rsid w:val="003516A7"/>
    <w:rsid w:val="003553A8"/>
    <w:rsid w:val="003617DD"/>
    <w:rsid w:val="00363E9E"/>
    <w:rsid w:val="0036570D"/>
    <w:rsid w:val="00376C4A"/>
    <w:rsid w:val="003830C8"/>
    <w:rsid w:val="00397C30"/>
    <w:rsid w:val="00397FC9"/>
    <w:rsid w:val="003B005B"/>
    <w:rsid w:val="003B4068"/>
    <w:rsid w:val="003B4AAC"/>
    <w:rsid w:val="003B6E66"/>
    <w:rsid w:val="003C4A19"/>
    <w:rsid w:val="003C4DAD"/>
    <w:rsid w:val="003D106F"/>
    <w:rsid w:val="003D1099"/>
    <w:rsid w:val="003E0352"/>
    <w:rsid w:val="003E2DF7"/>
    <w:rsid w:val="003E51DB"/>
    <w:rsid w:val="003F0593"/>
    <w:rsid w:val="003F1FE4"/>
    <w:rsid w:val="003F2496"/>
    <w:rsid w:val="003F5C4D"/>
    <w:rsid w:val="003F7726"/>
    <w:rsid w:val="003F7729"/>
    <w:rsid w:val="003F7BDD"/>
    <w:rsid w:val="00400088"/>
    <w:rsid w:val="004031E9"/>
    <w:rsid w:val="00404222"/>
    <w:rsid w:val="00412B2D"/>
    <w:rsid w:val="00416788"/>
    <w:rsid w:val="00423003"/>
    <w:rsid w:val="00424EBC"/>
    <w:rsid w:val="0042576A"/>
    <w:rsid w:val="00427FAF"/>
    <w:rsid w:val="00431C49"/>
    <w:rsid w:val="004329CA"/>
    <w:rsid w:val="00433CEA"/>
    <w:rsid w:val="004372CC"/>
    <w:rsid w:val="0044257E"/>
    <w:rsid w:val="0044412E"/>
    <w:rsid w:val="00453B70"/>
    <w:rsid w:val="00457355"/>
    <w:rsid w:val="0046596A"/>
    <w:rsid w:val="004709EE"/>
    <w:rsid w:val="00471935"/>
    <w:rsid w:val="00473505"/>
    <w:rsid w:val="0048513A"/>
    <w:rsid w:val="004859C6"/>
    <w:rsid w:val="00487C8E"/>
    <w:rsid w:val="004947D6"/>
    <w:rsid w:val="00496CCF"/>
    <w:rsid w:val="004A421C"/>
    <w:rsid w:val="004B64FE"/>
    <w:rsid w:val="004C3AB8"/>
    <w:rsid w:val="004C788A"/>
    <w:rsid w:val="004D09EF"/>
    <w:rsid w:val="004D27E3"/>
    <w:rsid w:val="004D415F"/>
    <w:rsid w:val="004D5872"/>
    <w:rsid w:val="004E0662"/>
    <w:rsid w:val="004E1B69"/>
    <w:rsid w:val="004E5729"/>
    <w:rsid w:val="004F169A"/>
    <w:rsid w:val="004F7458"/>
    <w:rsid w:val="0050068C"/>
    <w:rsid w:val="00503B02"/>
    <w:rsid w:val="00517E71"/>
    <w:rsid w:val="005226CA"/>
    <w:rsid w:val="00525DC5"/>
    <w:rsid w:val="005354DF"/>
    <w:rsid w:val="00536A93"/>
    <w:rsid w:val="005456F0"/>
    <w:rsid w:val="00547E55"/>
    <w:rsid w:val="005537DC"/>
    <w:rsid w:val="00554A04"/>
    <w:rsid w:val="00555F0E"/>
    <w:rsid w:val="0056169D"/>
    <w:rsid w:val="0056549A"/>
    <w:rsid w:val="00565698"/>
    <w:rsid w:val="005676AB"/>
    <w:rsid w:val="005676D9"/>
    <w:rsid w:val="00570D46"/>
    <w:rsid w:val="00571880"/>
    <w:rsid w:val="00571A3E"/>
    <w:rsid w:val="00571A76"/>
    <w:rsid w:val="0057417F"/>
    <w:rsid w:val="00583373"/>
    <w:rsid w:val="0058471B"/>
    <w:rsid w:val="00584DC6"/>
    <w:rsid w:val="005855B8"/>
    <w:rsid w:val="00591555"/>
    <w:rsid w:val="00595A9A"/>
    <w:rsid w:val="00596798"/>
    <w:rsid w:val="005A0199"/>
    <w:rsid w:val="005A1724"/>
    <w:rsid w:val="005A30C1"/>
    <w:rsid w:val="005B12AB"/>
    <w:rsid w:val="005B2262"/>
    <w:rsid w:val="005C721C"/>
    <w:rsid w:val="005D0547"/>
    <w:rsid w:val="005D1ADF"/>
    <w:rsid w:val="005D31FF"/>
    <w:rsid w:val="005D61A1"/>
    <w:rsid w:val="005D70FD"/>
    <w:rsid w:val="005E081E"/>
    <w:rsid w:val="005E7BF1"/>
    <w:rsid w:val="005F411D"/>
    <w:rsid w:val="005F58A9"/>
    <w:rsid w:val="005F672B"/>
    <w:rsid w:val="006015EA"/>
    <w:rsid w:val="00605DD9"/>
    <w:rsid w:val="00606DE5"/>
    <w:rsid w:val="00610763"/>
    <w:rsid w:val="00615736"/>
    <w:rsid w:val="00622ACA"/>
    <w:rsid w:val="00632319"/>
    <w:rsid w:val="00632857"/>
    <w:rsid w:val="0063295E"/>
    <w:rsid w:val="00642F72"/>
    <w:rsid w:val="006449F3"/>
    <w:rsid w:val="00650A6C"/>
    <w:rsid w:val="00651FB7"/>
    <w:rsid w:val="00656836"/>
    <w:rsid w:val="00665068"/>
    <w:rsid w:val="0066509B"/>
    <w:rsid w:val="00665EBD"/>
    <w:rsid w:val="006675D7"/>
    <w:rsid w:val="006710AA"/>
    <w:rsid w:val="00680562"/>
    <w:rsid w:val="00680843"/>
    <w:rsid w:val="00682DFB"/>
    <w:rsid w:val="006833C7"/>
    <w:rsid w:val="00686E56"/>
    <w:rsid w:val="00693C9F"/>
    <w:rsid w:val="0069765D"/>
    <w:rsid w:val="006A214C"/>
    <w:rsid w:val="006A3C6C"/>
    <w:rsid w:val="006A3CD1"/>
    <w:rsid w:val="006B0A38"/>
    <w:rsid w:val="006B2C94"/>
    <w:rsid w:val="006B53B5"/>
    <w:rsid w:val="006C0354"/>
    <w:rsid w:val="006C0BC4"/>
    <w:rsid w:val="006C1A77"/>
    <w:rsid w:val="006C1F6A"/>
    <w:rsid w:val="006C5C74"/>
    <w:rsid w:val="006E31BB"/>
    <w:rsid w:val="006E32B8"/>
    <w:rsid w:val="006E4A61"/>
    <w:rsid w:val="006E5410"/>
    <w:rsid w:val="0070092A"/>
    <w:rsid w:val="007029C1"/>
    <w:rsid w:val="00702E56"/>
    <w:rsid w:val="00703D41"/>
    <w:rsid w:val="007057E9"/>
    <w:rsid w:val="00705EF9"/>
    <w:rsid w:val="00721FCF"/>
    <w:rsid w:val="007230AF"/>
    <w:rsid w:val="0072607F"/>
    <w:rsid w:val="007303DE"/>
    <w:rsid w:val="007351AE"/>
    <w:rsid w:val="00736C01"/>
    <w:rsid w:val="00740249"/>
    <w:rsid w:val="007415E4"/>
    <w:rsid w:val="00743850"/>
    <w:rsid w:val="007442D7"/>
    <w:rsid w:val="00745E6F"/>
    <w:rsid w:val="00751655"/>
    <w:rsid w:val="00751E64"/>
    <w:rsid w:val="00751FCB"/>
    <w:rsid w:val="00764ED8"/>
    <w:rsid w:val="00765C09"/>
    <w:rsid w:val="007704C3"/>
    <w:rsid w:val="007739A8"/>
    <w:rsid w:val="00775C0A"/>
    <w:rsid w:val="00776C63"/>
    <w:rsid w:val="00776E15"/>
    <w:rsid w:val="0078554A"/>
    <w:rsid w:val="00785E20"/>
    <w:rsid w:val="00787834"/>
    <w:rsid w:val="00797FF6"/>
    <w:rsid w:val="007A07AA"/>
    <w:rsid w:val="007A4D07"/>
    <w:rsid w:val="007A5E78"/>
    <w:rsid w:val="007A7053"/>
    <w:rsid w:val="007B1A3C"/>
    <w:rsid w:val="007B2FEB"/>
    <w:rsid w:val="007B30A0"/>
    <w:rsid w:val="007B5EB9"/>
    <w:rsid w:val="007B6217"/>
    <w:rsid w:val="007B6619"/>
    <w:rsid w:val="007C0094"/>
    <w:rsid w:val="007D3932"/>
    <w:rsid w:val="007D60F2"/>
    <w:rsid w:val="007D72D0"/>
    <w:rsid w:val="007E1818"/>
    <w:rsid w:val="007E1FFA"/>
    <w:rsid w:val="007E63E1"/>
    <w:rsid w:val="007E69EF"/>
    <w:rsid w:val="007F64F4"/>
    <w:rsid w:val="008056F2"/>
    <w:rsid w:val="008122F2"/>
    <w:rsid w:val="0081267B"/>
    <w:rsid w:val="00813879"/>
    <w:rsid w:val="00816B54"/>
    <w:rsid w:val="0082118A"/>
    <w:rsid w:val="008243D6"/>
    <w:rsid w:val="0083269F"/>
    <w:rsid w:val="0084006A"/>
    <w:rsid w:val="00845EA2"/>
    <w:rsid w:val="00847365"/>
    <w:rsid w:val="00853636"/>
    <w:rsid w:val="008549B1"/>
    <w:rsid w:val="00860F4F"/>
    <w:rsid w:val="0086115A"/>
    <w:rsid w:val="00862C27"/>
    <w:rsid w:val="00866BBA"/>
    <w:rsid w:val="00870B71"/>
    <w:rsid w:val="008738C9"/>
    <w:rsid w:val="00876B71"/>
    <w:rsid w:val="00876BB9"/>
    <w:rsid w:val="00880980"/>
    <w:rsid w:val="00881215"/>
    <w:rsid w:val="008813E4"/>
    <w:rsid w:val="00881AD7"/>
    <w:rsid w:val="008844D8"/>
    <w:rsid w:val="008851B5"/>
    <w:rsid w:val="00887B7A"/>
    <w:rsid w:val="00890191"/>
    <w:rsid w:val="00893A40"/>
    <w:rsid w:val="008B06C1"/>
    <w:rsid w:val="008B0C05"/>
    <w:rsid w:val="008B291B"/>
    <w:rsid w:val="008B61F4"/>
    <w:rsid w:val="008C0026"/>
    <w:rsid w:val="008C4AD1"/>
    <w:rsid w:val="008D2A08"/>
    <w:rsid w:val="008D7F02"/>
    <w:rsid w:val="008E334B"/>
    <w:rsid w:val="008E4BE3"/>
    <w:rsid w:val="008F0AA1"/>
    <w:rsid w:val="008F2258"/>
    <w:rsid w:val="008F4789"/>
    <w:rsid w:val="008F5B95"/>
    <w:rsid w:val="008F658F"/>
    <w:rsid w:val="00900D92"/>
    <w:rsid w:val="00900FCA"/>
    <w:rsid w:val="00903494"/>
    <w:rsid w:val="00903985"/>
    <w:rsid w:val="00907644"/>
    <w:rsid w:val="00907E02"/>
    <w:rsid w:val="009140DE"/>
    <w:rsid w:val="00916F53"/>
    <w:rsid w:val="00924B86"/>
    <w:rsid w:val="00931EA2"/>
    <w:rsid w:val="00932744"/>
    <w:rsid w:val="00933212"/>
    <w:rsid w:val="00936012"/>
    <w:rsid w:val="00937E8B"/>
    <w:rsid w:val="009420A3"/>
    <w:rsid w:val="0094269A"/>
    <w:rsid w:val="00942D8B"/>
    <w:rsid w:val="00944449"/>
    <w:rsid w:val="00945625"/>
    <w:rsid w:val="009506A9"/>
    <w:rsid w:val="00950AAD"/>
    <w:rsid w:val="009536E0"/>
    <w:rsid w:val="00957CA3"/>
    <w:rsid w:val="00957E39"/>
    <w:rsid w:val="00963416"/>
    <w:rsid w:val="00965F44"/>
    <w:rsid w:val="00967D8A"/>
    <w:rsid w:val="00971F97"/>
    <w:rsid w:val="009737C0"/>
    <w:rsid w:val="00973DCD"/>
    <w:rsid w:val="00974F12"/>
    <w:rsid w:val="00980658"/>
    <w:rsid w:val="0098461A"/>
    <w:rsid w:val="00984670"/>
    <w:rsid w:val="009861B5"/>
    <w:rsid w:val="00986CB1"/>
    <w:rsid w:val="00991470"/>
    <w:rsid w:val="0099411E"/>
    <w:rsid w:val="0099613E"/>
    <w:rsid w:val="009A5DE2"/>
    <w:rsid w:val="009A7C55"/>
    <w:rsid w:val="009B37BB"/>
    <w:rsid w:val="009B5220"/>
    <w:rsid w:val="009C205A"/>
    <w:rsid w:val="009D5F2B"/>
    <w:rsid w:val="009E07A4"/>
    <w:rsid w:val="009E5FF6"/>
    <w:rsid w:val="009E6808"/>
    <w:rsid w:val="009F0215"/>
    <w:rsid w:val="009F3267"/>
    <w:rsid w:val="009F55AA"/>
    <w:rsid w:val="009F768E"/>
    <w:rsid w:val="009F7D02"/>
    <w:rsid w:val="00A019E5"/>
    <w:rsid w:val="00A033FA"/>
    <w:rsid w:val="00A1480F"/>
    <w:rsid w:val="00A2435D"/>
    <w:rsid w:val="00A2483D"/>
    <w:rsid w:val="00A25FAD"/>
    <w:rsid w:val="00A27A91"/>
    <w:rsid w:val="00A3243D"/>
    <w:rsid w:val="00A420BD"/>
    <w:rsid w:val="00A45093"/>
    <w:rsid w:val="00A50C13"/>
    <w:rsid w:val="00A521EA"/>
    <w:rsid w:val="00A52EC3"/>
    <w:rsid w:val="00A532D0"/>
    <w:rsid w:val="00A6406F"/>
    <w:rsid w:val="00A75096"/>
    <w:rsid w:val="00A75D40"/>
    <w:rsid w:val="00A77627"/>
    <w:rsid w:val="00A806E2"/>
    <w:rsid w:val="00A81099"/>
    <w:rsid w:val="00A83887"/>
    <w:rsid w:val="00A8414D"/>
    <w:rsid w:val="00A84720"/>
    <w:rsid w:val="00A90DF8"/>
    <w:rsid w:val="00A91C5F"/>
    <w:rsid w:val="00A94BC4"/>
    <w:rsid w:val="00A95389"/>
    <w:rsid w:val="00A97107"/>
    <w:rsid w:val="00AA29F0"/>
    <w:rsid w:val="00AA3F3A"/>
    <w:rsid w:val="00AB2B01"/>
    <w:rsid w:val="00AB51C6"/>
    <w:rsid w:val="00AB55CB"/>
    <w:rsid w:val="00AB5EB1"/>
    <w:rsid w:val="00AC419F"/>
    <w:rsid w:val="00AC45A8"/>
    <w:rsid w:val="00AC5265"/>
    <w:rsid w:val="00AD1B2C"/>
    <w:rsid w:val="00AD3813"/>
    <w:rsid w:val="00AD6CC2"/>
    <w:rsid w:val="00AE007D"/>
    <w:rsid w:val="00AE4A89"/>
    <w:rsid w:val="00AF06D9"/>
    <w:rsid w:val="00AF484B"/>
    <w:rsid w:val="00AF4CAA"/>
    <w:rsid w:val="00AF4F76"/>
    <w:rsid w:val="00AF6051"/>
    <w:rsid w:val="00AF66AB"/>
    <w:rsid w:val="00AF68CD"/>
    <w:rsid w:val="00B00383"/>
    <w:rsid w:val="00B01BD1"/>
    <w:rsid w:val="00B02014"/>
    <w:rsid w:val="00B03062"/>
    <w:rsid w:val="00B0386E"/>
    <w:rsid w:val="00B046D1"/>
    <w:rsid w:val="00B05CE1"/>
    <w:rsid w:val="00B1152F"/>
    <w:rsid w:val="00B14770"/>
    <w:rsid w:val="00B14D37"/>
    <w:rsid w:val="00B23BCF"/>
    <w:rsid w:val="00B30260"/>
    <w:rsid w:val="00B35C44"/>
    <w:rsid w:val="00B40782"/>
    <w:rsid w:val="00B4135E"/>
    <w:rsid w:val="00B4187A"/>
    <w:rsid w:val="00B41C2B"/>
    <w:rsid w:val="00B42E73"/>
    <w:rsid w:val="00B45124"/>
    <w:rsid w:val="00B475F6"/>
    <w:rsid w:val="00B52F9D"/>
    <w:rsid w:val="00B55142"/>
    <w:rsid w:val="00B73E4B"/>
    <w:rsid w:val="00B74736"/>
    <w:rsid w:val="00B77108"/>
    <w:rsid w:val="00B811E4"/>
    <w:rsid w:val="00B86D8E"/>
    <w:rsid w:val="00B90282"/>
    <w:rsid w:val="00B93AF4"/>
    <w:rsid w:val="00B94ADD"/>
    <w:rsid w:val="00B95DF1"/>
    <w:rsid w:val="00BA0980"/>
    <w:rsid w:val="00BB02D8"/>
    <w:rsid w:val="00BB4CD4"/>
    <w:rsid w:val="00BB4F0F"/>
    <w:rsid w:val="00BB5A07"/>
    <w:rsid w:val="00BB719F"/>
    <w:rsid w:val="00BC055D"/>
    <w:rsid w:val="00BC0D09"/>
    <w:rsid w:val="00BC1DB0"/>
    <w:rsid w:val="00BC43F5"/>
    <w:rsid w:val="00BC551A"/>
    <w:rsid w:val="00BC7F4B"/>
    <w:rsid w:val="00BD169B"/>
    <w:rsid w:val="00BD4FE7"/>
    <w:rsid w:val="00BE5B7E"/>
    <w:rsid w:val="00C003E7"/>
    <w:rsid w:val="00C0064F"/>
    <w:rsid w:val="00C03543"/>
    <w:rsid w:val="00C04112"/>
    <w:rsid w:val="00C1192F"/>
    <w:rsid w:val="00C1426F"/>
    <w:rsid w:val="00C17DAD"/>
    <w:rsid w:val="00C20952"/>
    <w:rsid w:val="00C20D27"/>
    <w:rsid w:val="00C227A5"/>
    <w:rsid w:val="00C22DB8"/>
    <w:rsid w:val="00C256BF"/>
    <w:rsid w:val="00C270E0"/>
    <w:rsid w:val="00C31579"/>
    <w:rsid w:val="00C3423A"/>
    <w:rsid w:val="00C35E4B"/>
    <w:rsid w:val="00C37B10"/>
    <w:rsid w:val="00C408F6"/>
    <w:rsid w:val="00C5061C"/>
    <w:rsid w:val="00C70233"/>
    <w:rsid w:val="00C706C2"/>
    <w:rsid w:val="00C70818"/>
    <w:rsid w:val="00C7484A"/>
    <w:rsid w:val="00C93A67"/>
    <w:rsid w:val="00C96C05"/>
    <w:rsid w:val="00CA0668"/>
    <w:rsid w:val="00CA1D48"/>
    <w:rsid w:val="00CA33DC"/>
    <w:rsid w:val="00CA39A8"/>
    <w:rsid w:val="00CA5DC4"/>
    <w:rsid w:val="00CA7141"/>
    <w:rsid w:val="00CB4EA7"/>
    <w:rsid w:val="00CB7437"/>
    <w:rsid w:val="00CC0AC6"/>
    <w:rsid w:val="00CC5D3A"/>
    <w:rsid w:val="00CC63C5"/>
    <w:rsid w:val="00CD0BCC"/>
    <w:rsid w:val="00CD2F3B"/>
    <w:rsid w:val="00CD37F2"/>
    <w:rsid w:val="00CD435F"/>
    <w:rsid w:val="00CD5082"/>
    <w:rsid w:val="00CD59B0"/>
    <w:rsid w:val="00CD7AB9"/>
    <w:rsid w:val="00CE24AC"/>
    <w:rsid w:val="00CF5F52"/>
    <w:rsid w:val="00CF6AEC"/>
    <w:rsid w:val="00CF7B4C"/>
    <w:rsid w:val="00D06177"/>
    <w:rsid w:val="00D10A50"/>
    <w:rsid w:val="00D16AF8"/>
    <w:rsid w:val="00D30096"/>
    <w:rsid w:val="00D33BB2"/>
    <w:rsid w:val="00D3742E"/>
    <w:rsid w:val="00D40B47"/>
    <w:rsid w:val="00D44131"/>
    <w:rsid w:val="00D478C7"/>
    <w:rsid w:val="00D52177"/>
    <w:rsid w:val="00D54928"/>
    <w:rsid w:val="00D5737F"/>
    <w:rsid w:val="00D57BCB"/>
    <w:rsid w:val="00D6071B"/>
    <w:rsid w:val="00D6482B"/>
    <w:rsid w:val="00D66B09"/>
    <w:rsid w:val="00D6780E"/>
    <w:rsid w:val="00D6797D"/>
    <w:rsid w:val="00D733AE"/>
    <w:rsid w:val="00D734F5"/>
    <w:rsid w:val="00D73B87"/>
    <w:rsid w:val="00D74722"/>
    <w:rsid w:val="00D77A4D"/>
    <w:rsid w:val="00D8388A"/>
    <w:rsid w:val="00D8529B"/>
    <w:rsid w:val="00D93CCA"/>
    <w:rsid w:val="00D95FD7"/>
    <w:rsid w:val="00DA0AE1"/>
    <w:rsid w:val="00DA16CD"/>
    <w:rsid w:val="00DA16F0"/>
    <w:rsid w:val="00DA1994"/>
    <w:rsid w:val="00DA4B85"/>
    <w:rsid w:val="00DA4C03"/>
    <w:rsid w:val="00DA7665"/>
    <w:rsid w:val="00DA79FB"/>
    <w:rsid w:val="00DB6989"/>
    <w:rsid w:val="00DC7A61"/>
    <w:rsid w:val="00DD776B"/>
    <w:rsid w:val="00DD7EEA"/>
    <w:rsid w:val="00DE1144"/>
    <w:rsid w:val="00DE20BB"/>
    <w:rsid w:val="00DE7E60"/>
    <w:rsid w:val="00DF0176"/>
    <w:rsid w:val="00DF1DDE"/>
    <w:rsid w:val="00DF6C21"/>
    <w:rsid w:val="00E0148B"/>
    <w:rsid w:val="00E06F27"/>
    <w:rsid w:val="00E0735D"/>
    <w:rsid w:val="00E12A7C"/>
    <w:rsid w:val="00E23620"/>
    <w:rsid w:val="00E33FA9"/>
    <w:rsid w:val="00E44040"/>
    <w:rsid w:val="00E46B66"/>
    <w:rsid w:val="00E779A3"/>
    <w:rsid w:val="00E81D82"/>
    <w:rsid w:val="00E82BF0"/>
    <w:rsid w:val="00E85203"/>
    <w:rsid w:val="00E92B48"/>
    <w:rsid w:val="00EA1CB7"/>
    <w:rsid w:val="00EA5573"/>
    <w:rsid w:val="00EB2C86"/>
    <w:rsid w:val="00EB4080"/>
    <w:rsid w:val="00EB63AE"/>
    <w:rsid w:val="00EB6932"/>
    <w:rsid w:val="00EB6BE7"/>
    <w:rsid w:val="00EC3EEB"/>
    <w:rsid w:val="00EC4771"/>
    <w:rsid w:val="00EC5068"/>
    <w:rsid w:val="00EC723E"/>
    <w:rsid w:val="00ED4481"/>
    <w:rsid w:val="00ED5E5E"/>
    <w:rsid w:val="00EE2E52"/>
    <w:rsid w:val="00EE6941"/>
    <w:rsid w:val="00EE754E"/>
    <w:rsid w:val="00EF61DD"/>
    <w:rsid w:val="00EF7988"/>
    <w:rsid w:val="00F01816"/>
    <w:rsid w:val="00F113EF"/>
    <w:rsid w:val="00F12AA7"/>
    <w:rsid w:val="00F1612F"/>
    <w:rsid w:val="00F17ADF"/>
    <w:rsid w:val="00F233C3"/>
    <w:rsid w:val="00F25C53"/>
    <w:rsid w:val="00F26391"/>
    <w:rsid w:val="00F2665B"/>
    <w:rsid w:val="00F33185"/>
    <w:rsid w:val="00F332D9"/>
    <w:rsid w:val="00F33C6E"/>
    <w:rsid w:val="00F40AD4"/>
    <w:rsid w:val="00F43073"/>
    <w:rsid w:val="00F50DEF"/>
    <w:rsid w:val="00F514B4"/>
    <w:rsid w:val="00F577D1"/>
    <w:rsid w:val="00F67CE3"/>
    <w:rsid w:val="00F71C80"/>
    <w:rsid w:val="00F73CCA"/>
    <w:rsid w:val="00F755AA"/>
    <w:rsid w:val="00F8111E"/>
    <w:rsid w:val="00F866EF"/>
    <w:rsid w:val="00F868E9"/>
    <w:rsid w:val="00F87A34"/>
    <w:rsid w:val="00F91C72"/>
    <w:rsid w:val="00F939E4"/>
    <w:rsid w:val="00F94D02"/>
    <w:rsid w:val="00F96F40"/>
    <w:rsid w:val="00F978AD"/>
    <w:rsid w:val="00FA30F3"/>
    <w:rsid w:val="00FA66D6"/>
    <w:rsid w:val="00FB11EE"/>
    <w:rsid w:val="00FB3687"/>
    <w:rsid w:val="00FB4726"/>
    <w:rsid w:val="00FB660C"/>
    <w:rsid w:val="00FC4ACD"/>
    <w:rsid w:val="00FD25A6"/>
    <w:rsid w:val="00FD6098"/>
    <w:rsid w:val="00FD7895"/>
    <w:rsid w:val="00FE24C4"/>
    <w:rsid w:val="00FE3EED"/>
    <w:rsid w:val="00FF59E0"/>
    <w:rsid w:val="00FF5B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355"/>
    <w:rPr>
      <w:sz w:val="28"/>
      <w:szCs w:val="24"/>
    </w:rPr>
  </w:style>
  <w:style w:type="paragraph" w:styleId="1">
    <w:name w:val="heading 1"/>
    <w:basedOn w:val="a"/>
    <w:next w:val="a"/>
    <w:link w:val="10"/>
    <w:qFormat/>
    <w:rsid w:val="00FA30F3"/>
    <w:pPr>
      <w:keepNext/>
      <w:jc w:val="center"/>
      <w:outlineLvl w:val="0"/>
    </w:pPr>
    <w:rPr>
      <w:b/>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1CharChar">
    <w:name w:val="Char Char Знак Знак1 Char Char1 Знак Знак Char Char"/>
    <w:basedOn w:val="a"/>
    <w:rsid w:val="00950AAD"/>
    <w:pPr>
      <w:spacing w:before="100" w:beforeAutospacing="1" w:after="100" w:afterAutospacing="1"/>
    </w:pPr>
    <w:rPr>
      <w:rFonts w:ascii="Tahoma" w:hAnsi="Tahoma"/>
      <w:sz w:val="20"/>
      <w:szCs w:val="20"/>
      <w:lang w:val="en-US" w:eastAsia="en-US"/>
    </w:rPr>
  </w:style>
  <w:style w:type="paragraph" w:styleId="a3">
    <w:name w:val="Balloon Text"/>
    <w:basedOn w:val="a"/>
    <w:semiHidden/>
    <w:rsid w:val="002534C9"/>
    <w:rPr>
      <w:rFonts w:ascii="Tahoma" w:hAnsi="Tahoma" w:cs="Tahoma"/>
      <w:sz w:val="16"/>
      <w:szCs w:val="16"/>
    </w:rPr>
  </w:style>
  <w:style w:type="paragraph" w:customStyle="1" w:styleId="ConsPlusNormal">
    <w:name w:val="ConsPlusNormal"/>
    <w:rsid w:val="00CC63C5"/>
    <w:pPr>
      <w:widowControl w:val="0"/>
      <w:autoSpaceDE w:val="0"/>
      <w:autoSpaceDN w:val="0"/>
      <w:adjustRightInd w:val="0"/>
      <w:ind w:firstLine="720"/>
    </w:pPr>
    <w:rPr>
      <w:rFonts w:ascii="Arial" w:hAnsi="Arial" w:cs="Arial"/>
    </w:rPr>
  </w:style>
  <w:style w:type="character" w:customStyle="1" w:styleId="a4">
    <w:name w:val="Цветовое выделение"/>
    <w:rsid w:val="003D1099"/>
    <w:rPr>
      <w:b/>
      <w:bCs/>
      <w:color w:val="000080"/>
    </w:rPr>
  </w:style>
  <w:style w:type="paragraph" w:customStyle="1" w:styleId="ConsPlusTitle">
    <w:name w:val="ConsPlusTitle"/>
    <w:rsid w:val="003C4DAD"/>
    <w:pPr>
      <w:widowControl w:val="0"/>
      <w:autoSpaceDE w:val="0"/>
      <w:autoSpaceDN w:val="0"/>
      <w:adjustRightInd w:val="0"/>
    </w:pPr>
    <w:rPr>
      <w:rFonts w:ascii="Arial" w:hAnsi="Arial" w:cs="Arial"/>
      <w:b/>
      <w:bCs/>
    </w:rPr>
  </w:style>
  <w:style w:type="paragraph" w:customStyle="1" w:styleId="FR1">
    <w:name w:val="FR1"/>
    <w:rsid w:val="009737C0"/>
    <w:pPr>
      <w:widowControl w:val="0"/>
      <w:autoSpaceDE w:val="0"/>
      <w:autoSpaceDN w:val="0"/>
      <w:adjustRightInd w:val="0"/>
    </w:pPr>
    <w:rPr>
      <w:b/>
      <w:bCs/>
      <w:sz w:val="32"/>
      <w:szCs w:val="32"/>
    </w:rPr>
  </w:style>
  <w:style w:type="paragraph" w:styleId="a5">
    <w:name w:val="header"/>
    <w:basedOn w:val="a"/>
    <w:link w:val="a6"/>
    <w:uiPriority w:val="99"/>
    <w:rsid w:val="00680562"/>
    <w:pPr>
      <w:tabs>
        <w:tab w:val="center" w:pos="4677"/>
        <w:tab w:val="right" w:pos="9355"/>
      </w:tabs>
    </w:pPr>
  </w:style>
  <w:style w:type="character" w:customStyle="1" w:styleId="a6">
    <w:name w:val="Верхний колонтитул Знак"/>
    <w:link w:val="a5"/>
    <w:uiPriority w:val="99"/>
    <w:rsid w:val="00680562"/>
    <w:rPr>
      <w:sz w:val="28"/>
      <w:szCs w:val="24"/>
    </w:rPr>
  </w:style>
  <w:style w:type="paragraph" w:styleId="a7">
    <w:name w:val="footer"/>
    <w:basedOn w:val="a"/>
    <w:link w:val="a8"/>
    <w:rsid w:val="00680562"/>
    <w:pPr>
      <w:tabs>
        <w:tab w:val="center" w:pos="4677"/>
        <w:tab w:val="right" w:pos="9355"/>
      </w:tabs>
    </w:pPr>
  </w:style>
  <w:style w:type="character" w:customStyle="1" w:styleId="a8">
    <w:name w:val="Нижний колонтитул Знак"/>
    <w:link w:val="a7"/>
    <w:rsid w:val="00680562"/>
    <w:rPr>
      <w:sz w:val="28"/>
      <w:szCs w:val="24"/>
    </w:rPr>
  </w:style>
  <w:style w:type="character" w:customStyle="1" w:styleId="10">
    <w:name w:val="Заголовок 1 Знак"/>
    <w:link w:val="1"/>
    <w:rsid w:val="00FA30F3"/>
    <w:rPr>
      <w:b/>
      <w:sz w:val="32"/>
      <w:szCs w:val="28"/>
    </w:rPr>
  </w:style>
  <w:style w:type="paragraph" w:styleId="a9">
    <w:name w:val="footnote text"/>
    <w:basedOn w:val="a"/>
    <w:link w:val="aa"/>
    <w:rsid w:val="00400088"/>
    <w:rPr>
      <w:sz w:val="20"/>
      <w:szCs w:val="20"/>
    </w:rPr>
  </w:style>
  <w:style w:type="character" w:customStyle="1" w:styleId="aa">
    <w:name w:val="Текст сноски Знак"/>
    <w:basedOn w:val="a0"/>
    <w:link w:val="a9"/>
    <w:rsid w:val="00400088"/>
  </w:style>
  <w:style w:type="character" w:styleId="ab">
    <w:name w:val="footnote reference"/>
    <w:basedOn w:val="a0"/>
    <w:rsid w:val="00400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355"/>
    <w:rPr>
      <w:sz w:val="28"/>
      <w:szCs w:val="24"/>
    </w:rPr>
  </w:style>
  <w:style w:type="paragraph" w:styleId="1">
    <w:name w:val="heading 1"/>
    <w:basedOn w:val="a"/>
    <w:next w:val="a"/>
    <w:link w:val="10"/>
    <w:qFormat/>
    <w:rsid w:val="00FA30F3"/>
    <w:pPr>
      <w:keepNext/>
      <w:jc w:val="center"/>
      <w:outlineLvl w:val="0"/>
    </w:pPr>
    <w:rPr>
      <w:b/>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1CharChar">
    <w:name w:val="Char Char Знак Знак1 Char Char1 Знак Знак Char Char"/>
    <w:basedOn w:val="a"/>
    <w:rsid w:val="00950AAD"/>
    <w:pPr>
      <w:spacing w:before="100" w:beforeAutospacing="1" w:after="100" w:afterAutospacing="1"/>
    </w:pPr>
    <w:rPr>
      <w:rFonts w:ascii="Tahoma" w:hAnsi="Tahoma"/>
      <w:sz w:val="20"/>
      <w:szCs w:val="20"/>
      <w:lang w:val="en-US" w:eastAsia="en-US"/>
    </w:rPr>
  </w:style>
  <w:style w:type="paragraph" w:styleId="a3">
    <w:name w:val="Balloon Text"/>
    <w:basedOn w:val="a"/>
    <w:semiHidden/>
    <w:rsid w:val="002534C9"/>
    <w:rPr>
      <w:rFonts w:ascii="Tahoma" w:hAnsi="Tahoma" w:cs="Tahoma"/>
      <w:sz w:val="16"/>
      <w:szCs w:val="16"/>
    </w:rPr>
  </w:style>
  <w:style w:type="paragraph" w:customStyle="1" w:styleId="ConsPlusNormal">
    <w:name w:val="ConsPlusNormal"/>
    <w:rsid w:val="00CC63C5"/>
    <w:pPr>
      <w:widowControl w:val="0"/>
      <w:autoSpaceDE w:val="0"/>
      <w:autoSpaceDN w:val="0"/>
      <w:adjustRightInd w:val="0"/>
      <w:ind w:firstLine="720"/>
    </w:pPr>
    <w:rPr>
      <w:rFonts w:ascii="Arial" w:hAnsi="Arial" w:cs="Arial"/>
    </w:rPr>
  </w:style>
  <w:style w:type="character" w:customStyle="1" w:styleId="a4">
    <w:name w:val="Цветовое выделение"/>
    <w:rsid w:val="003D1099"/>
    <w:rPr>
      <w:b/>
      <w:bCs/>
      <w:color w:val="000080"/>
    </w:rPr>
  </w:style>
  <w:style w:type="paragraph" w:customStyle="1" w:styleId="ConsPlusTitle">
    <w:name w:val="ConsPlusTitle"/>
    <w:rsid w:val="003C4DAD"/>
    <w:pPr>
      <w:widowControl w:val="0"/>
      <w:autoSpaceDE w:val="0"/>
      <w:autoSpaceDN w:val="0"/>
      <w:adjustRightInd w:val="0"/>
    </w:pPr>
    <w:rPr>
      <w:rFonts w:ascii="Arial" w:hAnsi="Arial" w:cs="Arial"/>
      <w:b/>
      <w:bCs/>
    </w:rPr>
  </w:style>
  <w:style w:type="paragraph" w:customStyle="1" w:styleId="FR1">
    <w:name w:val="FR1"/>
    <w:rsid w:val="009737C0"/>
    <w:pPr>
      <w:widowControl w:val="0"/>
      <w:autoSpaceDE w:val="0"/>
      <w:autoSpaceDN w:val="0"/>
      <w:adjustRightInd w:val="0"/>
    </w:pPr>
    <w:rPr>
      <w:b/>
      <w:bCs/>
      <w:sz w:val="32"/>
      <w:szCs w:val="32"/>
    </w:rPr>
  </w:style>
  <w:style w:type="paragraph" w:styleId="a5">
    <w:name w:val="header"/>
    <w:basedOn w:val="a"/>
    <w:link w:val="a6"/>
    <w:uiPriority w:val="99"/>
    <w:rsid w:val="00680562"/>
    <w:pPr>
      <w:tabs>
        <w:tab w:val="center" w:pos="4677"/>
        <w:tab w:val="right" w:pos="9355"/>
      </w:tabs>
    </w:pPr>
  </w:style>
  <w:style w:type="character" w:customStyle="1" w:styleId="a6">
    <w:name w:val="Верхний колонтитул Знак"/>
    <w:link w:val="a5"/>
    <w:uiPriority w:val="99"/>
    <w:rsid w:val="00680562"/>
    <w:rPr>
      <w:sz w:val="28"/>
      <w:szCs w:val="24"/>
    </w:rPr>
  </w:style>
  <w:style w:type="paragraph" w:styleId="a7">
    <w:name w:val="footer"/>
    <w:basedOn w:val="a"/>
    <w:link w:val="a8"/>
    <w:rsid w:val="00680562"/>
    <w:pPr>
      <w:tabs>
        <w:tab w:val="center" w:pos="4677"/>
        <w:tab w:val="right" w:pos="9355"/>
      </w:tabs>
    </w:pPr>
  </w:style>
  <w:style w:type="character" w:customStyle="1" w:styleId="a8">
    <w:name w:val="Нижний колонтитул Знак"/>
    <w:link w:val="a7"/>
    <w:rsid w:val="00680562"/>
    <w:rPr>
      <w:sz w:val="28"/>
      <w:szCs w:val="24"/>
    </w:rPr>
  </w:style>
  <w:style w:type="character" w:customStyle="1" w:styleId="10">
    <w:name w:val="Заголовок 1 Знак"/>
    <w:link w:val="1"/>
    <w:rsid w:val="00FA30F3"/>
    <w:rPr>
      <w:b/>
      <w:sz w:val="32"/>
      <w:szCs w:val="28"/>
    </w:rPr>
  </w:style>
  <w:style w:type="paragraph" w:styleId="a9">
    <w:name w:val="footnote text"/>
    <w:basedOn w:val="a"/>
    <w:link w:val="aa"/>
    <w:rsid w:val="00400088"/>
    <w:rPr>
      <w:sz w:val="20"/>
      <w:szCs w:val="20"/>
    </w:rPr>
  </w:style>
  <w:style w:type="character" w:customStyle="1" w:styleId="aa">
    <w:name w:val="Текст сноски Знак"/>
    <w:basedOn w:val="a0"/>
    <w:link w:val="a9"/>
    <w:rsid w:val="00400088"/>
  </w:style>
  <w:style w:type="character" w:styleId="ab">
    <w:name w:val="footnote reference"/>
    <w:basedOn w:val="a0"/>
    <w:rsid w:val="0040008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013E-DAF2-49F5-8E55-E39D5060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842</Words>
  <Characters>4804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dep</Company>
  <LinksUpToDate>false</LinksUpToDate>
  <CharactersWithSpaces>5635</CharactersWithSpaces>
  <SharedDoc>false</SharedDoc>
  <HLinks>
    <vt:vector size="6" baseType="variant">
      <vt:variant>
        <vt:i4>4128868</vt:i4>
      </vt:variant>
      <vt:variant>
        <vt:i4>0</vt:i4>
      </vt:variant>
      <vt:variant>
        <vt:i4>0</vt:i4>
      </vt:variant>
      <vt:variant>
        <vt:i4>5</vt:i4>
      </vt:variant>
      <vt:variant>
        <vt:lpwstr>consultantplus://offline/ref=058EB04EBEA2F44688A10F17252C51935D025D7E8A90050D3A9C0C8C3F0826A7B7B36173W1NDL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Gos 1</dc:creator>
  <cp:lastModifiedBy>pom</cp:lastModifiedBy>
  <cp:revision>10</cp:revision>
  <cp:lastPrinted>2016-12-22T07:29:00Z</cp:lastPrinted>
  <dcterms:created xsi:type="dcterms:W3CDTF">2016-12-22T06:47:00Z</dcterms:created>
  <dcterms:modified xsi:type="dcterms:W3CDTF">2016-12-29T11:07:00Z</dcterms:modified>
</cp:coreProperties>
</file>