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B" w:rsidRDefault="00307E5B" w:rsidP="00911DB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E5B" w:rsidRDefault="00307E5B" w:rsidP="00307E5B">
      <w:pPr>
        <w:pStyle w:val="1"/>
        <w:jc w:val="center"/>
        <w:rPr>
          <w:sz w:val="36"/>
        </w:rPr>
      </w:pPr>
      <w:r w:rsidRPr="001F723F">
        <w:rPr>
          <w:sz w:val="36"/>
        </w:rPr>
        <w:t>ТВЕРСКАЯ ОБЛАСТЬ</w:t>
      </w:r>
    </w:p>
    <w:p w:rsidR="00307E5B" w:rsidRPr="00307E5B" w:rsidRDefault="00307E5B" w:rsidP="00307E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2ED5" w:rsidRPr="00307E5B" w:rsidRDefault="00307E5B" w:rsidP="00307E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07E5B">
        <w:rPr>
          <w:rFonts w:ascii="Times New Roman" w:hAnsi="Times New Roman" w:cs="Times New Roman"/>
          <w:sz w:val="56"/>
        </w:rPr>
        <w:t>З</w:t>
      </w:r>
      <w:proofErr w:type="gramEnd"/>
      <w:r w:rsidRPr="00307E5B">
        <w:rPr>
          <w:rFonts w:ascii="Times New Roman" w:hAnsi="Times New Roman" w:cs="Times New Roman"/>
          <w:sz w:val="56"/>
        </w:rPr>
        <w:t xml:space="preserve">  А  К  О  Н</w:t>
      </w:r>
    </w:p>
    <w:p w:rsidR="00692ED5" w:rsidRPr="009129FE" w:rsidRDefault="00692ED5" w:rsidP="00692E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1186" w:rsidRDefault="00692ED5" w:rsidP="00692E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9F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61186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закон </w:t>
      </w:r>
      <w:r w:rsidR="00D61186" w:rsidRPr="00D61186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692ED5" w:rsidRPr="009129FE" w:rsidRDefault="00D61186" w:rsidP="00692E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административных правонарушениях»</w:t>
      </w:r>
    </w:p>
    <w:p w:rsidR="00692ED5" w:rsidRPr="009129FE" w:rsidRDefault="00692ED5" w:rsidP="00692E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2ED5" w:rsidRDefault="00307E5B" w:rsidP="00307E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07E5B" w:rsidRDefault="00307E5B" w:rsidP="00307E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7E5B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29 мая 2014 года</w:t>
      </w:r>
    </w:p>
    <w:p w:rsidR="00307E5B" w:rsidRPr="009129FE" w:rsidRDefault="00307E5B" w:rsidP="00307E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2ED5" w:rsidRPr="005508B0" w:rsidRDefault="005508B0" w:rsidP="00D611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08B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67ECD" w:rsidRPr="009129FE" w:rsidRDefault="00E67ECD" w:rsidP="00692E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9FE">
        <w:rPr>
          <w:rFonts w:ascii="Times New Roman" w:hAnsi="Times New Roman" w:cs="Times New Roman"/>
          <w:sz w:val="28"/>
          <w:szCs w:val="28"/>
        </w:rPr>
        <w:t>Внести в закон Тверской области от 14.07.2003 № 46-ЗО «Об административных правонарушениях» (с изменениями и дополнениями, внесенными законами Тверской области от 15.12.2004 № 77-ЗО, от 15.11.2005 № 132-ЗО, от 23.12.2005 № 166-ЗО, от 17.04.2006 № 35-ЗО, от 14.07.2006 № 76-ЗО, от 19.06.2007 № 56-ЗО, от 09.11.2007 № 122-ЗО, от 14.02.2008 № 15-ЗО, от 17.11.2008 № 129-ЗО, от 06.05.2009 № 30-ЗО, от 16.07.2009 № 74-ЗО, от 27.10.2009 № 93-ЗО, от 12.10.2010 № 82-ЗО, от 09.03.2011</w:t>
      </w:r>
      <w:proofErr w:type="gramEnd"/>
      <w:r w:rsidRPr="009129F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9129FE">
        <w:rPr>
          <w:rFonts w:ascii="Times New Roman" w:hAnsi="Times New Roman" w:cs="Times New Roman"/>
          <w:sz w:val="28"/>
          <w:szCs w:val="28"/>
        </w:rPr>
        <w:t>16-ЗО, от 05.05.2011 № 26-ЗО, от 06.10.2011 № 54-ЗО, от 06.10.2011 № 56-ЗО, от 03.11.2011 № 69-ЗО, от 07.12.2011 № 80-ЗО, от 06.06.2012 № 39-ЗО, от 24.07.2012 № 74-ЗО, от 31.10.2012 № 99-ЗО, от 31.10.2012 № 101-ЗО, от 02.07.2013 № 50-ЗО, от 17.07.2013 № 67-ЗО</w:t>
      </w:r>
      <w:r w:rsidR="00421D29">
        <w:rPr>
          <w:rFonts w:ascii="Times New Roman" w:hAnsi="Times New Roman" w:cs="Times New Roman"/>
          <w:sz w:val="28"/>
          <w:szCs w:val="28"/>
        </w:rPr>
        <w:t>, 12.11</w:t>
      </w:r>
      <w:bookmarkStart w:id="0" w:name="_GoBack"/>
      <w:bookmarkEnd w:id="0"/>
      <w:r w:rsidR="001F7054">
        <w:rPr>
          <w:rFonts w:ascii="Times New Roman" w:hAnsi="Times New Roman" w:cs="Times New Roman"/>
          <w:sz w:val="28"/>
          <w:szCs w:val="28"/>
        </w:rPr>
        <w:t xml:space="preserve">.2013 № 94-ЗО, </w:t>
      </w:r>
      <w:r w:rsidR="00AC2A8E">
        <w:rPr>
          <w:rFonts w:ascii="Times New Roman" w:hAnsi="Times New Roman" w:cs="Times New Roman"/>
          <w:sz w:val="28"/>
          <w:szCs w:val="28"/>
        </w:rPr>
        <w:t xml:space="preserve">04.12.2013 № 112-ЗО, </w:t>
      </w:r>
      <w:r w:rsidR="001F7054">
        <w:rPr>
          <w:rFonts w:ascii="Times New Roman" w:hAnsi="Times New Roman" w:cs="Times New Roman"/>
          <w:sz w:val="28"/>
          <w:szCs w:val="28"/>
        </w:rPr>
        <w:t>04.12.2013 № 113-ЗО</w:t>
      </w:r>
      <w:r w:rsidR="0091112E" w:rsidRPr="0091112E">
        <w:rPr>
          <w:rFonts w:ascii="Times New Roman" w:hAnsi="Times New Roman" w:cs="Times New Roman"/>
          <w:sz w:val="28"/>
          <w:szCs w:val="28"/>
        </w:rPr>
        <w:t>, 26.03.2014 № 9-ЗО</w:t>
      </w:r>
      <w:r w:rsidRPr="009129FE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E67ECD" w:rsidRPr="009129FE" w:rsidRDefault="00E67ECD" w:rsidP="00FC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FE">
        <w:rPr>
          <w:rFonts w:ascii="Times New Roman" w:hAnsi="Times New Roman" w:cs="Times New Roman"/>
          <w:sz w:val="28"/>
          <w:szCs w:val="28"/>
        </w:rPr>
        <w:t xml:space="preserve">1) подпункт 5 статьи 5 дополнить словами следующего содержания: </w:t>
      </w:r>
    </w:p>
    <w:p w:rsidR="00E67ECD" w:rsidRPr="009129FE" w:rsidRDefault="00E67ECD" w:rsidP="00FC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FE">
        <w:rPr>
          <w:rFonts w:ascii="Times New Roman" w:hAnsi="Times New Roman" w:cs="Times New Roman"/>
          <w:sz w:val="28"/>
          <w:szCs w:val="28"/>
        </w:rPr>
        <w:t xml:space="preserve">«, в сфере регионального государственного надзора </w:t>
      </w:r>
      <w:r w:rsidR="00203419">
        <w:rPr>
          <w:rFonts w:ascii="Times New Roman" w:hAnsi="Times New Roman" w:cs="Times New Roman"/>
          <w:sz w:val="28"/>
          <w:szCs w:val="28"/>
        </w:rPr>
        <w:t>в области  технического состояния</w:t>
      </w:r>
      <w:r w:rsidRPr="009129FE">
        <w:rPr>
          <w:rFonts w:ascii="Times New Roman" w:hAnsi="Times New Roman" w:cs="Times New Roman"/>
          <w:sz w:val="28"/>
          <w:szCs w:val="28"/>
        </w:rPr>
        <w:t xml:space="preserve"> самоходных машин и других видов техники»;</w:t>
      </w:r>
    </w:p>
    <w:p w:rsidR="00E67ECD" w:rsidRPr="009129FE" w:rsidRDefault="00E67ECD" w:rsidP="00FC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FE">
        <w:rPr>
          <w:rFonts w:ascii="Times New Roman" w:hAnsi="Times New Roman" w:cs="Times New Roman"/>
          <w:sz w:val="28"/>
          <w:szCs w:val="28"/>
        </w:rPr>
        <w:t xml:space="preserve">2) статью 9.1 дополнить пунктом 7.3 следующего содержания: </w:t>
      </w:r>
    </w:p>
    <w:p w:rsidR="00E67ECD" w:rsidRPr="009129FE" w:rsidRDefault="00E67ECD" w:rsidP="00FC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FE">
        <w:rPr>
          <w:rFonts w:ascii="Times New Roman" w:hAnsi="Times New Roman" w:cs="Times New Roman"/>
          <w:sz w:val="28"/>
          <w:szCs w:val="28"/>
        </w:rPr>
        <w:t>«7.3. Уполномоченный исполнительный орган государственной власти Тверской области в сфере</w:t>
      </w:r>
      <w:r w:rsidR="0086322F" w:rsidRPr="002A03CA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надзора в области технического состояния </w:t>
      </w:r>
      <w:r w:rsidRPr="009129FE">
        <w:rPr>
          <w:rFonts w:ascii="Times New Roman" w:hAnsi="Times New Roman" w:cs="Times New Roman"/>
          <w:sz w:val="28"/>
          <w:szCs w:val="28"/>
        </w:rPr>
        <w:t xml:space="preserve">самоходных машин и других видов техники рассматривает дела об административных правонарушениях, предусмотренных статьей 56.6 настоящего </w:t>
      </w:r>
      <w:r w:rsidR="00E109AB" w:rsidRPr="009129FE">
        <w:rPr>
          <w:rFonts w:ascii="Times New Roman" w:hAnsi="Times New Roman" w:cs="Times New Roman"/>
          <w:sz w:val="28"/>
          <w:szCs w:val="28"/>
        </w:rPr>
        <w:t>з</w:t>
      </w:r>
      <w:r w:rsidRPr="009129FE">
        <w:rPr>
          <w:rFonts w:ascii="Times New Roman" w:hAnsi="Times New Roman" w:cs="Times New Roman"/>
          <w:sz w:val="28"/>
          <w:szCs w:val="28"/>
        </w:rPr>
        <w:t>акона</w:t>
      </w:r>
      <w:proofErr w:type="gramStart"/>
      <w:r w:rsidRPr="009129F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67ECD" w:rsidRPr="009129FE" w:rsidRDefault="00E67ECD" w:rsidP="00FC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FE">
        <w:rPr>
          <w:rFonts w:ascii="Times New Roman" w:hAnsi="Times New Roman" w:cs="Times New Roman"/>
          <w:sz w:val="28"/>
          <w:szCs w:val="28"/>
        </w:rPr>
        <w:t>3) пункт 1 с</w:t>
      </w:r>
      <w:r w:rsidR="00AC2A8E">
        <w:rPr>
          <w:rFonts w:ascii="Times New Roman" w:hAnsi="Times New Roman" w:cs="Times New Roman"/>
          <w:sz w:val="28"/>
          <w:szCs w:val="28"/>
        </w:rPr>
        <w:t>татьи 10 дополнить подпунктом 17</w:t>
      </w:r>
      <w:r w:rsidRPr="009129FE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91112E" w:rsidRDefault="00AC2A8E" w:rsidP="00911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E67ECD" w:rsidRPr="009129FE">
        <w:rPr>
          <w:rFonts w:ascii="Times New Roman" w:hAnsi="Times New Roman" w:cs="Times New Roman"/>
          <w:sz w:val="28"/>
          <w:szCs w:val="28"/>
        </w:rPr>
        <w:t xml:space="preserve">) должностные лица уполномоченного исполнительного органа государственной власти Тверской области в сфере регионального </w:t>
      </w:r>
      <w:r w:rsidR="00E67ECD" w:rsidRPr="009129FE">
        <w:rPr>
          <w:rFonts w:ascii="Times New Roman" w:hAnsi="Times New Roman" w:cs="Times New Roman"/>
          <w:sz w:val="28"/>
          <w:szCs w:val="28"/>
        </w:rPr>
        <w:lastRenderedPageBreak/>
        <w:t>государственного надз</w:t>
      </w:r>
      <w:r w:rsidR="00203419">
        <w:rPr>
          <w:rFonts w:ascii="Times New Roman" w:hAnsi="Times New Roman" w:cs="Times New Roman"/>
          <w:sz w:val="28"/>
          <w:szCs w:val="28"/>
        </w:rPr>
        <w:t>ора в области технического состояния</w:t>
      </w:r>
      <w:r w:rsidR="00E67ECD" w:rsidRPr="009129FE">
        <w:rPr>
          <w:rFonts w:ascii="Times New Roman" w:hAnsi="Times New Roman" w:cs="Times New Roman"/>
          <w:sz w:val="28"/>
          <w:szCs w:val="28"/>
        </w:rPr>
        <w:t xml:space="preserve"> самоходных машин и других видов техники - об административных правонарушениях, предусмотренных статьей 56.6 настоящего </w:t>
      </w:r>
      <w:r w:rsidR="00E109AB" w:rsidRPr="009129FE">
        <w:rPr>
          <w:rFonts w:ascii="Times New Roman" w:hAnsi="Times New Roman" w:cs="Times New Roman"/>
          <w:sz w:val="28"/>
          <w:szCs w:val="28"/>
        </w:rPr>
        <w:t>з</w:t>
      </w:r>
      <w:r w:rsidR="00E67ECD" w:rsidRPr="009129FE">
        <w:rPr>
          <w:rFonts w:ascii="Times New Roman" w:hAnsi="Times New Roman" w:cs="Times New Roman"/>
          <w:sz w:val="28"/>
          <w:szCs w:val="28"/>
        </w:rPr>
        <w:t>акона</w:t>
      </w:r>
      <w:proofErr w:type="gramStart"/>
      <w:r w:rsidR="00E67ECD" w:rsidRPr="009129FE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91112E" w:rsidRPr="0091112E" w:rsidRDefault="0091112E" w:rsidP="00911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2E">
        <w:rPr>
          <w:rFonts w:ascii="Times New Roman" w:hAnsi="Times New Roman" w:cs="Times New Roman"/>
          <w:sz w:val="28"/>
          <w:szCs w:val="28"/>
        </w:rPr>
        <w:t>4) главу 8 дополнить статьей 56.6 следующего содержания:</w:t>
      </w:r>
    </w:p>
    <w:p w:rsidR="0091112E" w:rsidRDefault="0091112E" w:rsidP="0091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112E">
        <w:rPr>
          <w:rFonts w:ascii="Times New Roman" w:hAnsi="Times New Roman" w:cs="Times New Roman"/>
          <w:sz w:val="28"/>
          <w:szCs w:val="28"/>
        </w:rPr>
        <w:t>Статья 56.6</w:t>
      </w:r>
      <w:r w:rsidR="00A66F3A">
        <w:rPr>
          <w:rFonts w:ascii="Times New Roman" w:hAnsi="Times New Roman" w:cs="Times New Roman"/>
          <w:sz w:val="28"/>
          <w:szCs w:val="28"/>
        </w:rPr>
        <w:t>.</w:t>
      </w:r>
      <w:r w:rsidRPr="0091112E">
        <w:rPr>
          <w:rFonts w:ascii="Times New Roman" w:hAnsi="Times New Roman" w:cs="Times New Roman"/>
          <w:sz w:val="28"/>
          <w:szCs w:val="28"/>
        </w:rPr>
        <w:t xml:space="preserve"> Нарушение  порядка регистрации и (или) требований к эксплуатации аттракционной техники</w:t>
      </w:r>
    </w:p>
    <w:p w:rsidR="0091112E" w:rsidRDefault="0091112E" w:rsidP="0091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12E">
        <w:rPr>
          <w:rFonts w:ascii="Times New Roman" w:hAnsi="Times New Roman" w:cs="Times New Roman"/>
          <w:sz w:val="28"/>
          <w:szCs w:val="28"/>
        </w:rPr>
        <w:t>Нарушение собственниками (владельцами, арендаторами) аттракционной техники порядка регистрации аттракционной техники и (или)  эксплуатация аттракционной техники без талона (допуска) на ежегодную (сезонную) эксплуатацию  -</w:t>
      </w:r>
      <w:proofErr w:type="gramEnd"/>
    </w:p>
    <w:p w:rsidR="0091112E" w:rsidRPr="0091112E" w:rsidRDefault="0091112E" w:rsidP="0091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2E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рублей; на должностных лиц - от двух тысяч до трех тысяч пятисот рублей; на юридических лиц - от пяти тысяч до десяти тысяч рублей</w:t>
      </w:r>
      <w:proofErr w:type="gramStart"/>
      <w:r w:rsidRPr="00911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112E" w:rsidRDefault="0091112E" w:rsidP="0091112E">
      <w:pPr>
        <w:spacing w:after="0" w:line="240" w:lineRule="auto"/>
        <w:ind w:firstLine="709"/>
        <w:jc w:val="both"/>
        <w:rPr>
          <w:b/>
        </w:rPr>
      </w:pPr>
    </w:p>
    <w:p w:rsidR="00E67ECD" w:rsidRPr="005508B0" w:rsidRDefault="00E67ECD" w:rsidP="009111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8B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766C7" w:rsidRPr="005508B0">
        <w:rPr>
          <w:rFonts w:ascii="Times New Roman" w:hAnsi="Times New Roman" w:cs="Times New Roman"/>
          <w:b/>
          <w:sz w:val="28"/>
          <w:szCs w:val="28"/>
        </w:rPr>
        <w:t>2</w:t>
      </w:r>
    </w:p>
    <w:p w:rsidR="00E67ECD" w:rsidRPr="009129FE" w:rsidRDefault="00E67ECD" w:rsidP="00F8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ECD" w:rsidRPr="0091112E" w:rsidRDefault="0091112E" w:rsidP="0069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2E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но не ранее 1 июня 2014 года.</w:t>
      </w:r>
    </w:p>
    <w:p w:rsidR="00E67ECD" w:rsidRDefault="00E67ECD" w:rsidP="0069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Pr="009129FE" w:rsidRDefault="00307E5B" w:rsidP="0069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ECD" w:rsidRPr="009129FE" w:rsidRDefault="00E67ECD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2E8" w:rsidRPr="006816F5" w:rsidRDefault="002262E8" w:rsidP="002262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16F5"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 w:rsidRPr="006816F5">
        <w:rPr>
          <w:rFonts w:ascii="Times New Roman" w:hAnsi="Times New Roman" w:cs="Times New Roman"/>
          <w:bCs/>
          <w:sz w:val="28"/>
          <w:szCs w:val="28"/>
        </w:rPr>
        <w:t xml:space="preserve"> обязанности </w:t>
      </w:r>
    </w:p>
    <w:p w:rsidR="002262E8" w:rsidRDefault="002262E8" w:rsidP="002262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16F5">
        <w:rPr>
          <w:rFonts w:ascii="Times New Roman" w:hAnsi="Times New Roman" w:cs="Times New Roman"/>
          <w:bCs/>
          <w:sz w:val="28"/>
          <w:szCs w:val="28"/>
        </w:rPr>
        <w:t xml:space="preserve">Губернатора Тверской области,                                            </w:t>
      </w:r>
    </w:p>
    <w:p w:rsidR="002262E8" w:rsidRPr="006816F5" w:rsidRDefault="002262E8" w:rsidP="002262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16F5">
        <w:rPr>
          <w:rFonts w:ascii="Times New Roman" w:hAnsi="Times New Roman" w:cs="Times New Roman"/>
          <w:bCs/>
          <w:sz w:val="28"/>
          <w:szCs w:val="28"/>
        </w:rPr>
        <w:t>первый заместитель Председателя</w:t>
      </w:r>
    </w:p>
    <w:p w:rsidR="00FC73AE" w:rsidRDefault="002262E8" w:rsidP="00226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F5">
        <w:rPr>
          <w:rFonts w:ascii="Times New Roman" w:hAnsi="Times New Roman" w:cs="Times New Roman"/>
          <w:bCs/>
          <w:sz w:val="28"/>
          <w:szCs w:val="28"/>
        </w:rPr>
        <w:t xml:space="preserve">Правительства Тверской области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816F5">
        <w:rPr>
          <w:rFonts w:ascii="Times New Roman" w:hAnsi="Times New Roman" w:cs="Times New Roman"/>
          <w:bCs/>
          <w:sz w:val="28"/>
          <w:szCs w:val="28"/>
        </w:rPr>
        <w:t>С.А. Дудукин</w:t>
      </w: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5758CC" w:rsidRPr="005758CC" w:rsidRDefault="005758CC" w:rsidP="0057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CC">
        <w:rPr>
          <w:rFonts w:ascii="Times New Roman" w:hAnsi="Times New Roman" w:cs="Times New Roman"/>
          <w:sz w:val="28"/>
          <w:szCs w:val="28"/>
        </w:rPr>
        <w:t>04 июня 2014 года</w:t>
      </w:r>
    </w:p>
    <w:p w:rsidR="005758CC" w:rsidRPr="005758CC" w:rsidRDefault="005758CC" w:rsidP="0057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CC">
        <w:rPr>
          <w:rFonts w:ascii="Times New Roman" w:hAnsi="Times New Roman" w:cs="Times New Roman"/>
          <w:sz w:val="28"/>
          <w:szCs w:val="28"/>
        </w:rPr>
        <w:t>№ 33-ЗО</w:t>
      </w: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Default="00307E5B" w:rsidP="0069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E5B" w:rsidRPr="00307E5B" w:rsidRDefault="005168BD" w:rsidP="00692E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307E5B" w:rsidRPr="00307E5B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комитета\42 заседание (29.05.2014)\pr\z(42)1104-П-5.docx</w:t>
        </w:r>
      </w:fldSimple>
    </w:p>
    <w:sectPr w:rsidR="00307E5B" w:rsidRPr="00307E5B" w:rsidSect="00FC73AE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DF1" w:rsidRDefault="00CB7DF1" w:rsidP="006D6C22">
      <w:pPr>
        <w:spacing w:after="0" w:line="240" w:lineRule="auto"/>
      </w:pPr>
      <w:r>
        <w:separator/>
      </w:r>
    </w:p>
  </w:endnote>
  <w:endnote w:type="continuationSeparator" w:id="0">
    <w:p w:rsidR="00CB7DF1" w:rsidRDefault="00CB7DF1" w:rsidP="006D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DF1" w:rsidRDefault="00CB7DF1" w:rsidP="006D6C22">
      <w:pPr>
        <w:spacing w:after="0" w:line="240" w:lineRule="auto"/>
      </w:pPr>
      <w:r>
        <w:separator/>
      </w:r>
    </w:p>
  </w:footnote>
  <w:footnote w:type="continuationSeparator" w:id="0">
    <w:p w:rsidR="00CB7DF1" w:rsidRDefault="00CB7DF1" w:rsidP="006D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6487"/>
    </w:sdtPr>
    <w:sdtContent>
      <w:p w:rsidR="00FC73AE" w:rsidRDefault="005168BD">
        <w:pPr>
          <w:pStyle w:val="a3"/>
          <w:jc w:val="right"/>
        </w:pPr>
        <w:r>
          <w:fldChar w:fldCharType="begin"/>
        </w:r>
        <w:r w:rsidR="00421D29">
          <w:instrText xml:space="preserve"> PAGE   \* MERGEFORMAT </w:instrText>
        </w:r>
        <w:r>
          <w:fldChar w:fldCharType="separate"/>
        </w:r>
        <w:r w:rsidR="005758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EB6" w:rsidRDefault="00CB7D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AE" w:rsidRDefault="00FC73AE">
    <w:pPr>
      <w:pStyle w:val="a3"/>
      <w:jc w:val="right"/>
    </w:pPr>
  </w:p>
  <w:p w:rsidR="00FC73AE" w:rsidRDefault="00FC73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2771"/>
    <w:multiLevelType w:val="hybridMultilevel"/>
    <w:tmpl w:val="FB8CD2D0"/>
    <w:lvl w:ilvl="0" w:tplc="0F28CD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B76474"/>
    <w:multiLevelType w:val="hybridMultilevel"/>
    <w:tmpl w:val="4C0862B8"/>
    <w:lvl w:ilvl="0" w:tplc="8F8ED816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ECD"/>
    <w:rsid w:val="00016C7E"/>
    <w:rsid w:val="0003127D"/>
    <w:rsid w:val="000413A0"/>
    <w:rsid w:val="00042E09"/>
    <w:rsid w:val="00064BD3"/>
    <w:rsid w:val="00071309"/>
    <w:rsid w:val="000A23C7"/>
    <w:rsid w:val="000A6EFC"/>
    <w:rsid w:val="000D469A"/>
    <w:rsid w:val="001405C9"/>
    <w:rsid w:val="001A471D"/>
    <w:rsid w:val="001F0C22"/>
    <w:rsid w:val="001F28AA"/>
    <w:rsid w:val="001F7054"/>
    <w:rsid w:val="00203419"/>
    <w:rsid w:val="002229C4"/>
    <w:rsid w:val="002262E8"/>
    <w:rsid w:val="002772CE"/>
    <w:rsid w:val="002C13D3"/>
    <w:rsid w:val="00307E5B"/>
    <w:rsid w:val="003556F8"/>
    <w:rsid w:val="00374C77"/>
    <w:rsid w:val="003F1774"/>
    <w:rsid w:val="00421D29"/>
    <w:rsid w:val="0051020F"/>
    <w:rsid w:val="005168BD"/>
    <w:rsid w:val="005508B0"/>
    <w:rsid w:val="00566D12"/>
    <w:rsid w:val="005758CC"/>
    <w:rsid w:val="005C1585"/>
    <w:rsid w:val="005C56D6"/>
    <w:rsid w:val="005D647A"/>
    <w:rsid w:val="005F0434"/>
    <w:rsid w:val="005F3904"/>
    <w:rsid w:val="005F7B8F"/>
    <w:rsid w:val="00680083"/>
    <w:rsid w:val="00692ED5"/>
    <w:rsid w:val="006C0512"/>
    <w:rsid w:val="006C6B77"/>
    <w:rsid w:val="006D6C22"/>
    <w:rsid w:val="00770D1E"/>
    <w:rsid w:val="007931CA"/>
    <w:rsid w:val="007B5F81"/>
    <w:rsid w:val="008458E8"/>
    <w:rsid w:val="0086322F"/>
    <w:rsid w:val="008A3B49"/>
    <w:rsid w:val="0091112E"/>
    <w:rsid w:val="009129FE"/>
    <w:rsid w:val="00955A0C"/>
    <w:rsid w:val="00971F81"/>
    <w:rsid w:val="00A02043"/>
    <w:rsid w:val="00A12C91"/>
    <w:rsid w:val="00A26786"/>
    <w:rsid w:val="00A66F3A"/>
    <w:rsid w:val="00A8020D"/>
    <w:rsid w:val="00A84EB3"/>
    <w:rsid w:val="00AC2A8E"/>
    <w:rsid w:val="00AF4E49"/>
    <w:rsid w:val="00B4699F"/>
    <w:rsid w:val="00B74706"/>
    <w:rsid w:val="00C43F4E"/>
    <w:rsid w:val="00C56748"/>
    <w:rsid w:val="00C766C7"/>
    <w:rsid w:val="00CB1770"/>
    <w:rsid w:val="00CB7DF1"/>
    <w:rsid w:val="00D509D6"/>
    <w:rsid w:val="00D6078F"/>
    <w:rsid w:val="00D61186"/>
    <w:rsid w:val="00E109AB"/>
    <w:rsid w:val="00E14C79"/>
    <w:rsid w:val="00E67ECD"/>
    <w:rsid w:val="00E83B4B"/>
    <w:rsid w:val="00E92574"/>
    <w:rsid w:val="00EC5183"/>
    <w:rsid w:val="00ED76E7"/>
    <w:rsid w:val="00F277E5"/>
    <w:rsid w:val="00F80355"/>
    <w:rsid w:val="00FA33BD"/>
    <w:rsid w:val="00FC2A1F"/>
    <w:rsid w:val="00FC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D"/>
  </w:style>
  <w:style w:type="paragraph" w:styleId="1">
    <w:name w:val="heading 1"/>
    <w:basedOn w:val="a"/>
    <w:next w:val="a"/>
    <w:link w:val="10"/>
    <w:qFormat/>
    <w:rsid w:val="00692E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ECD"/>
  </w:style>
  <w:style w:type="character" w:customStyle="1" w:styleId="10">
    <w:name w:val="Заголовок 1 Знак"/>
    <w:basedOn w:val="a0"/>
    <w:link w:val="1"/>
    <w:rsid w:val="00692E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92E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17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86"/>
    <w:rPr>
      <w:rFonts w:ascii="Tahoma" w:hAnsi="Tahoma" w:cs="Tahoma"/>
      <w:sz w:val="16"/>
      <w:szCs w:val="16"/>
    </w:rPr>
  </w:style>
  <w:style w:type="paragraph" w:customStyle="1" w:styleId="2">
    <w:name w:val="гу2"/>
    <w:rsid w:val="00D61186"/>
    <w:rPr>
      <w:rFonts w:eastAsiaTheme="minorEastAsia" w:cs="Times New Roman"/>
      <w:sz w:val="3276"/>
      <w:szCs w:val="3276"/>
      <w:lang w:eastAsia="ru-RU"/>
    </w:rPr>
  </w:style>
  <w:style w:type="paragraph" w:customStyle="1" w:styleId="FR1">
    <w:name w:val="FR1"/>
    <w:rsid w:val="00D61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7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7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083AA-2FA6-4479-8865-0AC38FEA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Пяткова Ольга Михайловна</cp:lastModifiedBy>
  <cp:revision>4</cp:revision>
  <cp:lastPrinted>2014-01-23T06:44:00Z</cp:lastPrinted>
  <dcterms:created xsi:type="dcterms:W3CDTF">2014-06-03T05:44:00Z</dcterms:created>
  <dcterms:modified xsi:type="dcterms:W3CDTF">2014-06-04T10:27:00Z</dcterms:modified>
</cp:coreProperties>
</file>